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E" w:rsidRDefault="00700D0E" w:rsidP="006311C9">
      <w:pPr>
        <w:spacing w:after="0"/>
        <w:jc w:val="center"/>
        <w:rPr>
          <w:rFonts w:ascii="Times New Roman" w:hAnsi="Times New Roman" w:cs="Times New Roman"/>
          <w:b/>
          <w:sz w:val="28"/>
          <w:szCs w:val="28"/>
        </w:rPr>
      </w:pPr>
    </w:p>
    <w:p w:rsidR="0090292F" w:rsidRDefault="00D60620" w:rsidP="006311C9">
      <w:pPr>
        <w:spacing w:after="0"/>
        <w:jc w:val="center"/>
        <w:rPr>
          <w:rFonts w:ascii="Times New Roman" w:hAnsi="Times New Roman" w:cs="Times New Roman"/>
          <w:b/>
          <w:sz w:val="28"/>
          <w:szCs w:val="28"/>
        </w:rPr>
      </w:pPr>
      <w:r w:rsidRPr="00D60620">
        <w:rPr>
          <w:rFonts w:ascii="Times New Roman" w:hAnsi="Times New Roman" w:cs="Times New Roman"/>
          <w:b/>
          <w:sz w:val="28"/>
          <w:szCs w:val="28"/>
        </w:rPr>
        <w:t xml:space="preserve">Предложения по </w:t>
      </w:r>
      <w:r w:rsidR="00287906">
        <w:rPr>
          <w:rFonts w:ascii="Times New Roman" w:hAnsi="Times New Roman" w:cs="Times New Roman"/>
          <w:b/>
          <w:sz w:val="28"/>
          <w:szCs w:val="28"/>
        </w:rPr>
        <w:t xml:space="preserve">изменениям </w:t>
      </w:r>
    </w:p>
    <w:p w:rsidR="00BC7869" w:rsidRPr="006311C9" w:rsidRDefault="0090292F" w:rsidP="006311C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600350">
        <w:rPr>
          <w:rFonts w:ascii="Times New Roman" w:hAnsi="Times New Roman"/>
          <w:b/>
          <w:color w:val="000000"/>
          <w:sz w:val="28"/>
          <w:szCs w:val="28"/>
        </w:rPr>
        <w:t>Постановлени</w:t>
      </w:r>
      <w:r>
        <w:rPr>
          <w:rFonts w:ascii="Times New Roman" w:hAnsi="Times New Roman"/>
          <w:b/>
          <w:color w:val="000000"/>
          <w:sz w:val="28"/>
          <w:szCs w:val="28"/>
        </w:rPr>
        <w:t>е</w:t>
      </w:r>
      <w:r w:rsidR="00D60620" w:rsidRPr="00D60620">
        <w:rPr>
          <w:rFonts w:ascii="Times New Roman" w:hAnsi="Times New Roman"/>
          <w:b/>
          <w:color w:val="000000"/>
          <w:sz w:val="28"/>
          <w:szCs w:val="28"/>
        </w:rPr>
        <w:t xml:space="preserve"> Правительства Санкт-Петербурга № 40 </w:t>
      </w:r>
      <w:r w:rsidR="00D60620" w:rsidRPr="00D60620">
        <w:rPr>
          <w:rFonts w:ascii="Times New Roman" w:eastAsia="Times New Roman" w:hAnsi="Times New Roman"/>
          <w:b/>
          <w:bCs/>
          <w:color w:val="000000"/>
          <w:spacing w:val="2"/>
          <w:kern w:val="36"/>
          <w:sz w:val="28"/>
          <w:szCs w:val="28"/>
        </w:rPr>
        <w:t xml:space="preserve">от 31 января 2017 года </w:t>
      </w:r>
    </w:p>
    <w:p w:rsidR="00BC7869" w:rsidRDefault="00D60620" w:rsidP="00BC7869">
      <w:pPr>
        <w:spacing w:after="0"/>
        <w:jc w:val="center"/>
        <w:rPr>
          <w:rFonts w:ascii="Times New Roman" w:eastAsia="Times New Roman" w:hAnsi="Times New Roman"/>
          <w:b/>
          <w:color w:val="000000"/>
          <w:spacing w:val="2"/>
          <w:sz w:val="28"/>
          <w:szCs w:val="28"/>
        </w:rPr>
      </w:pPr>
      <w:r w:rsidRPr="00D60620">
        <w:rPr>
          <w:rFonts w:ascii="Times New Roman" w:eastAsia="Times New Roman" w:hAnsi="Times New Roman"/>
          <w:b/>
          <w:bCs/>
          <w:color w:val="000000"/>
          <w:spacing w:val="2"/>
          <w:kern w:val="36"/>
          <w:sz w:val="28"/>
          <w:szCs w:val="28"/>
        </w:rPr>
        <w:t>«Об утверждении</w:t>
      </w:r>
      <w:r w:rsidR="00CD648E">
        <w:rPr>
          <w:rFonts w:ascii="Times New Roman" w:eastAsia="Times New Roman" w:hAnsi="Times New Roman"/>
          <w:b/>
          <w:color w:val="000000"/>
          <w:spacing w:val="2"/>
          <w:sz w:val="28"/>
          <w:szCs w:val="28"/>
        </w:rPr>
        <w:t xml:space="preserve"> </w:t>
      </w:r>
      <w:hyperlink r:id="rId8" w:history="1">
        <w:r w:rsidRPr="00D60620">
          <w:rPr>
            <w:rFonts w:ascii="Times New Roman" w:eastAsia="Times New Roman" w:hAnsi="Times New Roman"/>
            <w:b/>
            <w:color w:val="000000"/>
            <w:spacing w:val="2"/>
            <w:sz w:val="28"/>
            <w:szCs w:val="28"/>
          </w:rPr>
          <w:t xml:space="preserve">Правил благоустройства территории Санкт-Петербурга» </w:t>
        </w:r>
      </w:hyperlink>
    </w:p>
    <w:p w:rsidR="0024278F" w:rsidRDefault="00D60620" w:rsidP="00BC7869">
      <w:pPr>
        <w:spacing w:after="0"/>
        <w:jc w:val="center"/>
        <w:rPr>
          <w:rFonts w:ascii="Times New Roman" w:hAnsi="Times New Roman"/>
          <w:b/>
          <w:color w:val="000000"/>
          <w:sz w:val="28"/>
          <w:szCs w:val="28"/>
        </w:rPr>
      </w:pPr>
      <w:r w:rsidRPr="00D60620">
        <w:rPr>
          <w:rFonts w:ascii="Times New Roman" w:hAnsi="Times New Roman"/>
          <w:b/>
          <w:color w:val="000000"/>
          <w:sz w:val="28"/>
          <w:szCs w:val="28"/>
        </w:rPr>
        <w:t xml:space="preserve">необходимые для </w:t>
      </w:r>
      <w:r w:rsidR="0024278F">
        <w:rPr>
          <w:rFonts w:ascii="Times New Roman" w:hAnsi="Times New Roman"/>
          <w:b/>
          <w:color w:val="000000"/>
          <w:sz w:val="28"/>
          <w:szCs w:val="28"/>
        </w:rPr>
        <w:t>социальн</w:t>
      </w:r>
      <w:bookmarkStart w:id="0" w:name="_GoBack"/>
      <w:bookmarkEnd w:id="0"/>
      <w:r w:rsidR="0024278F">
        <w:rPr>
          <w:rFonts w:ascii="Times New Roman" w:hAnsi="Times New Roman"/>
          <w:b/>
          <w:color w:val="000000"/>
          <w:sz w:val="28"/>
          <w:szCs w:val="28"/>
        </w:rPr>
        <w:t>о-экономического развития</w:t>
      </w:r>
      <w:r w:rsidR="00BC7869">
        <w:rPr>
          <w:rFonts w:ascii="Times New Roman" w:hAnsi="Times New Roman"/>
          <w:b/>
          <w:color w:val="000000"/>
          <w:sz w:val="28"/>
          <w:szCs w:val="28"/>
        </w:rPr>
        <w:t xml:space="preserve"> Санкт-Петербурга</w:t>
      </w:r>
      <w:r w:rsidR="00F8520B">
        <w:rPr>
          <w:rFonts w:ascii="Times New Roman" w:hAnsi="Times New Roman"/>
          <w:b/>
          <w:color w:val="000000"/>
          <w:sz w:val="28"/>
          <w:szCs w:val="28"/>
        </w:rPr>
        <w:t xml:space="preserve">, </w:t>
      </w:r>
      <w:r w:rsidRPr="00D60620">
        <w:rPr>
          <w:rFonts w:ascii="Times New Roman" w:hAnsi="Times New Roman"/>
          <w:b/>
          <w:color w:val="000000"/>
          <w:sz w:val="28"/>
          <w:szCs w:val="28"/>
        </w:rPr>
        <w:t xml:space="preserve">развития </w:t>
      </w:r>
      <w:r w:rsidR="00BC7869">
        <w:rPr>
          <w:rFonts w:ascii="Times New Roman" w:hAnsi="Times New Roman"/>
          <w:b/>
          <w:color w:val="000000"/>
          <w:sz w:val="28"/>
          <w:szCs w:val="28"/>
        </w:rPr>
        <w:t xml:space="preserve">предпринимательства в частности </w:t>
      </w:r>
      <w:r w:rsidRPr="0024278F">
        <w:rPr>
          <w:rFonts w:ascii="Times New Roman" w:hAnsi="Times New Roman"/>
          <w:b/>
          <w:color w:val="000000"/>
          <w:sz w:val="28"/>
          <w:szCs w:val="28"/>
        </w:rPr>
        <w:t>малого</w:t>
      </w:r>
      <w:r w:rsidR="00BC7869">
        <w:rPr>
          <w:rFonts w:ascii="Times New Roman" w:hAnsi="Times New Roman"/>
          <w:b/>
          <w:color w:val="000000"/>
          <w:sz w:val="28"/>
          <w:szCs w:val="28"/>
        </w:rPr>
        <w:t xml:space="preserve"> и среднего</w:t>
      </w:r>
      <w:r w:rsidR="0024278F" w:rsidRPr="0024278F">
        <w:rPr>
          <w:rFonts w:ascii="Times New Roman" w:hAnsi="Times New Roman"/>
          <w:b/>
          <w:color w:val="000000"/>
          <w:sz w:val="28"/>
          <w:szCs w:val="28"/>
        </w:rPr>
        <w:t>,</w:t>
      </w:r>
      <w:r w:rsidR="00BC7869">
        <w:rPr>
          <w:rFonts w:ascii="Times New Roman" w:hAnsi="Times New Roman"/>
          <w:b/>
          <w:color w:val="000000"/>
          <w:sz w:val="28"/>
          <w:szCs w:val="28"/>
        </w:rPr>
        <w:t xml:space="preserve"> развития</w:t>
      </w:r>
      <w:r w:rsidR="0024278F">
        <w:rPr>
          <w:rFonts w:ascii="Times New Roman" w:hAnsi="Times New Roman"/>
          <w:b/>
          <w:color w:val="000000"/>
          <w:sz w:val="28"/>
          <w:szCs w:val="28"/>
        </w:rPr>
        <w:t xml:space="preserve"> конкуренци</w:t>
      </w:r>
      <w:r w:rsidR="00BC7869">
        <w:rPr>
          <w:rFonts w:ascii="Times New Roman" w:hAnsi="Times New Roman"/>
          <w:b/>
          <w:color w:val="000000"/>
          <w:sz w:val="28"/>
          <w:szCs w:val="28"/>
        </w:rPr>
        <w:t>и на рынках товаров и услуг Санк</w:t>
      </w:r>
      <w:r w:rsidR="0024278F">
        <w:rPr>
          <w:rFonts w:ascii="Times New Roman" w:hAnsi="Times New Roman"/>
          <w:b/>
          <w:color w:val="000000"/>
          <w:sz w:val="28"/>
          <w:szCs w:val="28"/>
        </w:rPr>
        <w:t>т-Петербурга</w:t>
      </w:r>
    </w:p>
    <w:p w:rsidR="00600350" w:rsidRPr="00600350" w:rsidRDefault="00600350" w:rsidP="00600350">
      <w:pPr>
        <w:rPr>
          <w:rFonts w:ascii="Times New Roman" w:hAnsi="Times New Roman" w:cs="Times New Roman"/>
          <w:sz w:val="28"/>
          <w:szCs w:val="28"/>
        </w:rPr>
      </w:pPr>
    </w:p>
    <w:tbl>
      <w:tblPr>
        <w:tblStyle w:val="a3"/>
        <w:tblW w:w="15021" w:type="dxa"/>
        <w:tblLook w:val="04A0" w:firstRow="1" w:lastRow="0" w:firstColumn="1" w:lastColumn="0" w:noHBand="0" w:noVBand="1"/>
      </w:tblPr>
      <w:tblGrid>
        <w:gridCol w:w="3964"/>
        <w:gridCol w:w="3833"/>
        <w:gridCol w:w="3544"/>
        <w:gridCol w:w="3680"/>
      </w:tblGrid>
      <w:tr w:rsidR="0095130D" w:rsidRPr="00D40C4C" w:rsidTr="00456CBC">
        <w:tc>
          <w:tcPr>
            <w:tcW w:w="3964" w:type="dxa"/>
          </w:tcPr>
          <w:p w:rsidR="0095130D" w:rsidRPr="00D40C4C" w:rsidRDefault="0095130D" w:rsidP="00E11C08">
            <w:pPr>
              <w:jc w:val="center"/>
              <w:rPr>
                <w:rFonts w:ascii="Times New Roman" w:hAnsi="Times New Roman" w:cs="Times New Roman"/>
                <w:b/>
                <w:sz w:val="24"/>
                <w:szCs w:val="24"/>
              </w:rPr>
            </w:pPr>
            <w:r w:rsidRPr="00D40C4C">
              <w:rPr>
                <w:rFonts w:ascii="Times New Roman" w:hAnsi="Times New Roman" w:cs="Times New Roman"/>
                <w:b/>
                <w:sz w:val="24"/>
                <w:szCs w:val="24"/>
              </w:rPr>
              <w:t xml:space="preserve">Положения </w:t>
            </w:r>
            <w:r w:rsidRPr="00D40C4C">
              <w:rPr>
                <w:rFonts w:ascii="Times New Roman" w:hAnsi="Times New Roman" w:cs="Times New Roman"/>
                <w:b/>
                <w:color w:val="000000"/>
                <w:sz w:val="24"/>
                <w:szCs w:val="24"/>
              </w:rPr>
              <w:t xml:space="preserve">Постановления </w:t>
            </w:r>
            <w:r w:rsidRPr="00D40C4C">
              <w:rPr>
                <w:rFonts w:ascii="Times New Roman" w:hAnsi="Times New Roman" w:cs="Times New Roman"/>
                <w:color w:val="000000"/>
                <w:sz w:val="24"/>
                <w:szCs w:val="24"/>
              </w:rPr>
              <w:t xml:space="preserve">Правительства Санкт-Петербурга № 40 </w:t>
            </w:r>
            <w:r w:rsidRPr="00D40C4C">
              <w:rPr>
                <w:rFonts w:ascii="Times New Roman" w:eastAsia="Times New Roman" w:hAnsi="Times New Roman" w:cs="Times New Roman"/>
                <w:bCs/>
                <w:color w:val="000000"/>
                <w:spacing w:val="2"/>
                <w:kern w:val="36"/>
                <w:sz w:val="24"/>
                <w:szCs w:val="24"/>
              </w:rPr>
              <w:t>от 31 января 2017 года «Об утверждении</w:t>
            </w:r>
            <w:r w:rsidR="004176CF" w:rsidRPr="00D40C4C">
              <w:rPr>
                <w:rFonts w:ascii="Times New Roman" w:eastAsia="Times New Roman" w:hAnsi="Times New Roman" w:cs="Times New Roman"/>
                <w:color w:val="000000"/>
                <w:spacing w:val="2"/>
                <w:sz w:val="24"/>
                <w:szCs w:val="24"/>
              </w:rPr>
              <w:t> </w:t>
            </w:r>
            <w:hyperlink r:id="rId9" w:history="1">
              <w:r w:rsidRPr="00D40C4C">
                <w:rPr>
                  <w:rFonts w:ascii="Times New Roman" w:eastAsia="Times New Roman" w:hAnsi="Times New Roman" w:cs="Times New Roman"/>
                  <w:color w:val="000000"/>
                  <w:spacing w:val="2"/>
                  <w:sz w:val="24"/>
                  <w:szCs w:val="24"/>
                </w:rPr>
                <w:t xml:space="preserve">Правил благоустройства территории Санкт-Петербурга» </w:t>
              </w:r>
            </w:hyperlink>
          </w:p>
        </w:tc>
        <w:tc>
          <w:tcPr>
            <w:tcW w:w="3833" w:type="dxa"/>
          </w:tcPr>
          <w:p w:rsidR="00D40C4C" w:rsidRDefault="00D40C4C" w:rsidP="00E11C08">
            <w:pPr>
              <w:jc w:val="center"/>
              <w:rPr>
                <w:rFonts w:ascii="Times New Roman" w:hAnsi="Times New Roman" w:cs="Times New Roman"/>
                <w:b/>
                <w:sz w:val="24"/>
                <w:szCs w:val="24"/>
              </w:rPr>
            </w:pPr>
          </w:p>
          <w:p w:rsidR="00D40C4C" w:rsidRDefault="00D40C4C" w:rsidP="00E11C08">
            <w:pPr>
              <w:jc w:val="center"/>
              <w:rPr>
                <w:rFonts w:ascii="Times New Roman" w:hAnsi="Times New Roman" w:cs="Times New Roman"/>
                <w:b/>
                <w:sz w:val="24"/>
                <w:szCs w:val="24"/>
              </w:rPr>
            </w:pPr>
          </w:p>
          <w:p w:rsidR="0095130D" w:rsidRPr="00D40C4C" w:rsidRDefault="0095130D" w:rsidP="00E11C08">
            <w:pPr>
              <w:jc w:val="center"/>
              <w:rPr>
                <w:rFonts w:ascii="Times New Roman" w:hAnsi="Times New Roman" w:cs="Times New Roman"/>
                <w:b/>
                <w:sz w:val="24"/>
                <w:szCs w:val="24"/>
              </w:rPr>
            </w:pPr>
            <w:r w:rsidRPr="00D40C4C">
              <w:rPr>
                <w:rFonts w:ascii="Times New Roman" w:hAnsi="Times New Roman" w:cs="Times New Roman"/>
                <w:b/>
                <w:sz w:val="24"/>
                <w:szCs w:val="24"/>
              </w:rPr>
              <w:t xml:space="preserve">Проблема </w:t>
            </w:r>
          </w:p>
        </w:tc>
        <w:tc>
          <w:tcPr>
            <w:tcW w:w="3544" w:type="dxa"/>
          </w:tcPr>
          <w:p w:rsidR="00D40C4C" w:rsidRDefault="00D40C4C" w:rsidP="00E11C08">
            <w:pPr>
              <w:jc w:val="center"/>
              <w:rPr>
                <w:rFonts w:ascii="Times New Roman" w:hAnsi="Times New Roman" w:cs="Times New Roman"/>
                <w:b/>
                <w:sz w:val="24"/>
                <w:szCs w:val="24"/>
              </w:rPr>
            </w:pPr>
          </w:p>
          <w:p w:rsidR="00D40C4C" w:rsidRDefault="00D40C4C" w:rsidP="00E11C08">
            <w:pPr>
              <w:jc w:val="center"/>
              <w:rPr>
                <w:rFonts w:ascii="Times New Roman" w:hAnsi="Times New Roman" w:cs="Times New Roman"/>
                <w:b/>
                <w:sz w:val="24"/>
                <w:szCs w:val="24"/>
              </w:rPr>
            </w:pPr>
          </w:p>
          <w:p w:rsidR="0095130D" w:rsidRPr="00D40C4C" w:rsidRDefault="0095130D" w:rsidP="00E11C08">
            <w:pPr>
              <w:jc w:val="center"/>
              <w:rPr>
                <w:rFonts w:ascii="Times New Roman" w:hAnsi="Times New Roman" w:cs="Times New Roman"/>
                <w:b/>
                <w:sz w:val="24"/>
                <w:szCs w:val="24"/>
              </w:rPr>
            </w:pPr>
            <w:r w:rsidRPr="00D40C4C">
              <w:rPr>
                <w:rFonts w:ascii="Times New Roman" w:hAnsi="Times New Roman" w:cs="Times New Roman"/>
                <w:b/>
                <w:sz w:val="24"/>
                <w:szCs w:val="24"/>
              </w:rPr>
              <w:t>Предложение</w:t>
            </w:r>
          </w:p>
        </w:tc>
        <w:tc>
          <w:tcPr>
            <w:tcW w:w="3680" w:type="dxa"/>
          </w:tcPr>
          <w:p w:rsidR="0095130D" w:rsidRPr="00D40C4C" w:rsidRDefault="0095130D" w:rsidP="00E11C08">
            <w:pPr>
              <w:jc w:val="center"/>
              <w:rPr>
                <w:rFonts w:ascii="Times New Roman" w:hAnsi="Times New Roman" w:cs="Times New Roman"/>
                <w:b/>
                <w:sz w:val="24"/>
                <w:szCs w:val="24"/>
              </w:rPr>
            </w:pPr>
            <w:r w:rsidRPr="00D40C4C">
              <w:rPr>
                <w:rFonts w:ascii="Times New Roman" w:hAnsi="Times New Roman" w:cs="Times New Roman"/>
                <w:b/>
                <w:sz w:val="24"/>
                <w:szCs w:val="24"/>
              </w:rPr>
              <w:t xml:space="preserve">Предлагаемая формулировка </w:t>
            </w:r>
            <w:r w:rsidRPr="00D40C4C">
              <w:rPr>
                <w:rFonts w:ascii="Times New Roman" w:hAnsi="Times New Roman" w:cs="Times New Roman"/>
                <w:color w:val="000000"/>
                <w:sz w:val="24"/>
                <w:szCs w:val="24"/>
              </w:rPr>
              <w:t xml:space="preserve">Постановления Правительства Санкт-Петербурга № 40 </w:t>
            </w:r>
            <w:r w:rsidRPr="00D40C4C">
              <w:rPr>
                <w:rFonts w:ascii="Times New Roman" w:eastAsia="Times New Roman" w:hAnsi="Times New Roman" w:cs="Times New Roman"/>
                <w:bCs/>
                <w:color w:val="000000"/>
                <w:spacing w:val="2"/>
                <w:kern w:val="36"/>
                <w:sz w:val="24"/>
                <w:szCs w:val="24"/>
              </w:rPr>
              <w:t>от 31 января 2017 года «Об утверждении</w:t>
            </w:r>
            <w:r w:rsidR="004176CF" w:rsidRPr="00D40C4C">
              <w:rPr>
                <w:rFonts w:ascii="Times New Roman" w:eastAsia="Times New Roman" w:hAnsi="Times New Roman" w:cs="Times New Roman"/>
                <w:color w:val="000000"/>
                <w:spacing w:val="2"/>
                <w:sz w:val="24"/>
                <w:szCs w:val="24"/>
              </w:rPr>
              <w:t> </w:t>
            </w:r>
            <w:hyperlink r:id="rId10" w:history="1">
              <w:r w:rsidRPr="00D40C4C">
                <w:rPr>
                  <w:rFonts w:ascii="Times New Roman" w:eastAsia="Times New Roman" w:hAnsi="Times New Roman" w:cs="Times New Roman"/>
                  <w:color w:val="000000"/>
                  <w:spacing w:val="2"/>
                  <w:sz w:val="24"/>
                  <w:szCs w:val="24"/>
                </w:rPr>
                <w:t xml:space="preserve">Правил благоустройства территории Санкт-Петербурга» </w:t>
              </w:r>
            </w:hyperlink>
          </w:p>
        </w:tc>
      </w:tr>
      <w:tr w:rsidR="0095130D" w:rsidRPr="00D40C4C" w:rsidTr="00456CBC">
        <w:tc>
          <w:tcPr>
            <w:tcW w:w="3964" w:type="dxa"/>
          </w:tcPr>
          <w:p w:rsidR="0095130D" w:rsidRPr="00D40C4C" w:rsidRDefault="004671D4"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 </w:t>
            </w:r>
            <w:r w:rsidR="0095130D" w:rsidRPr="00D40C4C">
              <w:rPr>
                <w:rFonts w:ascii="Times New Roman" w:eastAsia="Times New Roman" w:hAnsi="Times New Roman" w:cs="Times New Roman"/>
                <w:color w:val="000000"/>
                <w:spacing w:val="2"/>
                <w:sz w:val="24"/>
                <w:szCs w:val="24"/>
              </w:rPr>
              <w:t xml:space="preserve">1.1.4. Приложения № 6 </w:t>
            </w:r>
          </w:p>
          <w:p w:rsidR="0095130D" w:rsidRPr="00D40C4C" w:rsidRDefault="0095130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Не допускается размещение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r w:rsidR="00D17BCC" w:rsidRPr="00D40C4C">
              <w:rPr>
                <w:rFonts w:ascii="Times New Roman" w:eastAsia="Times New Roman" w:hAnsi="Times New Roman" w:cs="Times New Roman"/>
                <w:color w:val="000000"/>
                <w:spacing w:val="2"/>
                <w:sz w:val="24"/>
                <w:szCs w:val="24"/>
              </w:rPr>
              <w:t>.</w:t>
            </w:r>
          </w:p>
        </w:tc>
        <w:tc>
          <w:tcPr>
            <w:tcW w:w="3833" w:type="dxa"/>
          </w:tcPr>
          <w:p w:rsidR="0095130D" w:rsidRPr="00D40C4C" w:rsidRDefault="0095130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 xml:space="preserve">В </w:t>
            </w:r>
            <w:r w:rsidR="001E4AD6" w:rsidRPr="00D40C4C">
              <w:rPr>
                <w:rFonts w:ascii="Times New Roman" w:eastAsia="Times New Roman" w:hAnsi="Times New Roman" w:cs="Times New Roman"/>
                <w:color w:val="000000"/>
                <w:spacing w:val="2"/>
                <w:sz w:val="24"/>
                <w:szCs w:val="24"/>
              </w:rPr>
              <w:t xml:space="preserve">г. </w:t>
            </w:r>
            <w:r w:rsidRPr="00D40C4C">
              <w:rPr>
                <w:rFonts w:ascii="Times New Roman" w:eastAsia="Times New Roman" w:hAnsi="Times New Roman" w:cs="Times New Roman"/>
                <w:color w:val="000000"/>
                <w:spacing w:val="2"/>
                <w:sz w:val="24"/>
                <w:szCs w:val="24"/>
              </w:rPr>
              <w:t xml:space="preserve">Санкт-Петербурге значительное количество офисных и коммерческих помещений размещены на вторых и третьих этажах. Предприниматели, чьи помещения расположены выше первого этажа, практически </w:t>
            </w:r>
            <w:r w:rsidR="00D17BCC" w:rsidRPr="00D40C4C">
              <w:rPr>
                <w:rFonts w:ascii="Times New Roman" w:eastAsia="Times New Roman" w:hAnsi="Times New Roman" w:cs="Times New Roman"/>
                <w:color w:val="000000"/>
                <w:spacing w:val="2"/>
                <w:sz w:val="24"/>
                <w:szCs w:val="24"/>
              </w:rPr>
              <w:t>лишены возможности</w:t>
            </w:r>
            <w:r w:rsidRPr="00D40C4C">
              <w:rPr>
                <w:rFonts w:ascii="Times New Roman" w:eastAsia="Times New Roman" w:hAnsi="Times New Roman" w:cs="Times New Roman"/>
                <w:color w:val="000000"/>
                <w:spacing w:val="2"/>
                <w:sz w:val="24"/>
                <w:szCs w:val="24"/>
              </w:rPr>
              <w:t xml:space="preserve"> разместить о себе информацию в виде информационной вывески; возможна только табличка у входа.</w:t>
            </w:r>
          </w:p>
        </w:tc>
        <w:tc>
          <w:tcPr>
            <w:tcW w:w="3544" w:type="dxa"/>
          </w:tcPr>
          <w:p w:rsidR="00C30EF9" w:rsidRPr="00D40C4C" w:rsidRDefault="003174E5" w:rsidP="00C30EF9">
            <w:pPr>
              <w:pStyle w:val="ConsPlusTitle"/>
              <w:rPr>
                <w:rFonts w:ascii="Times New Roman" w:hAnsi="Times New Roman" w:cs="Times New Roman"/>
                <w:b w:val="0"/>
                <w:sz w:val="24"/>
                <w:szCs w:val="24"/>
              </w:rPr>
            </w:pPr>
            <w:r w:rsidRPr="00D40C4C">
              <w:rPr>
                <w:rFonts w:ascii="Times New Roman" w:eastAsia="Times New Roman" w:hAnsi="Times New Roman" w:cs="Times New Roman"/>
                <w:b w:val="0"/>
                <w:color w:val="000000"/>
                <w:spacing w:val="2"/>
                <w:sz w:val="24"/>
                <w:szCs w:val="24"/>
              </w:rPr>
              <w:t xml:space="preserve">Внести изменения в </w:t>
            </w:r>
            <w:r w:rsidR="00C30EF9" w:rsidRPr="00D40C4C">
              <w:rPr>
                <w:rFonts w:ascii="Times New Roman" w:eastAsia="Times New Roman" w:hAnsi="Times New Roman" w:cs="Times New Roman"/>
                <w:b w:val="0"/>
                <w:color w:val="000000"/>
                <w:spacing w:val="2"/>
                <w:sz w:val="24"/>
                <w:szCs w:val="24"/>
              </w:rPr>
              <w:t xml:space="preserve">пункт 1.1.4. Приложения № 6 </w:t>
            </w:r>
            <w:r w:rsidR="00C30EF9" w:rsidRPr="00D40C4C">
              <w:rPr>
                <w:rFonts w:ascii="Times New Roman" w:hAnsi="Times New Roman" w:cs="Times New Roman"/>
                <w:b w:val="0"/>
                <w:sz w:val="24"/>
                <w:szCs w:val="24"/>
              </w:rPr>
              <w:t>Постановления Правительства Санкт-Петербурга</w:t>
            </w:r>
          </w:p>
          <w:p w:rsidR="00C30EF9" w:rsidRPr="00D40C4C" w:rsidRDefault="00C30EF9" w:rsidP="00C30EF9">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95130D" w:rsidP="00600350">
            <w:pPr>
              <w:rPr>
                <w:rFonts w:ascii="Times New Roman" w:eastAsia="Times New Roman" w:hAnsi="Times New Roman" w:cs="Times New Roman"/>
                <w:color w:val="000000"/>
                <w:spacing w:val="2"/>
                <w:sz w:val="24"/>
                <w:szCs w:val="24"/>
              </w:rPr>
            </w:pPr>
          </w:p>
        </w:tc>
        <w:tc>
          <w:tcPr>
            <w:tcW w:w="3680" w:type="dxa"/>
          </w:tcPr>
          <w:p w:rsidR="00D17BCC" w:rsidRPr="00D40C4C" w:rsidRDefault="004671D4" w:rsidP="004671D4">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 </w:t>
            </w:r>
            <w:r w:rsidR="0095130D" w:rsidRPr="00D40C4C">
              <w:rPr>
                <w:rFonts w:ascii="Times New Roman" w:eastAsia="Times New Roman" w:hAnsi="Times New Roman" w:cs="Times New Roman"/>
                <w:color w:val="000000"/>
                <w:spacing w:val="2"/>
                <w:sz w:val="24"/>
                <w:szCs w:val="24"/>
              </w:rPr>
              <w:t xml:space="preserve">1.1.4. </w:t>
            </w:r>
            <w:r w:rsidRPr="00D40C4C">
              <w:rPr>
                <w:rFonts w:ascii="Times New Roman" w:eastAsia="Times New Roman" w:hAnsi="Times New Roman" w:cs="Times New Roman"/>
                <w:color w:val="000000"/>
                <w:spacing w:val="2"/>
                <w:sz w:val="24"/>
                <w:szCs w:val="24"/>
              </w:rPr>
              <w:t xml:space="preserve">Приложения № 6 </w:t>
            </w:r>
          </w:p>
          <w:p w:rsidR="0095130D" w:rsidRPr="00D40C4C" w:rsidRDefault="0095130D" w:rsidP="004671D4">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 xml:space="preserve">Не допускается размещение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 </w:t>
            </w:r>
            <w:r w:rsidRPr="00363DDB">
              <w:rPr>
                <w:rFonts w:ascii="Times New Roman" w:eastAsia="Times New Roman" w:hAnsi="Times New Roman" w:cs="Times New Roman"/>
                <w:color w:val="000000"/>
                <w:spacing w:val="2"/>
                <w:sz w:val="24"/>
                <w:szCs w:val="24"/>
              </w:rPr>
              <w:t xml:space="preserve">на </w:t>
            </w:r>
            <w:r w:rsidR="004671D4" w:rsidRPr="00363DDB">
              <w:rPr>
                <w:rFonts w:ascii="Times New Roman" w:eastAsia="Times New Roman" w:hAnsi="Times New Roman" w:cs="Times New Roman"/>
                <w:color w:val="000000"/>
                <w:spacing w:val="2"/>
                <w:sz w:val="24"/>
                <w:szCs w:val="24"/>
              </w:rPr>
              <w:t xml:space="preserve">первом этаже. В случаях, когда </w:t>
            </w:r>
            <w:r w:rsidRPr="00363DDB">
              <w:rPr>
                <w:rFonts w:ascii="Times New Roman" w:eastAsia="Times New Roman" w:hAnsi="Times New Roman" w:cs="Times New Roman"/>
                <w:color w:val="000000"/>
                <w:spacing w:val="2"/>
                <w:sz w:val="24"/>
                <w:szCs w:val="24"/>
              </w:rPr>
              <w:t xml:space="preserve">помещение, принадлежащее заинтересованному лицу, расположено в многоквартирном доме на втором, третьем и выше этажах, допускается размещение вывески после индивидуального рассмотрения специалистами </w:t>
            </w:r>
            <w:r w:rsidRPr="00363DDB">
              <w:rPr>
                <w:rFonts w:ascii="Times New Roman" w:eastAsia="Times New Roman" w:hAnsi="Times New Roman" w:cs="Times New Roman"/>
                <w:color w:val="000000"/>
                <w:spacing w:val="2"/>
                <w:sz w:val="24"/>
                <w:szCs w:val="24"/>
              </w:rPr>
              <w:lastRenderedPageBreak/>
              <w:t>Отдела рекламы и информации Управления эстетики и монументального искусства (далее - ОРИ УЭиМИ)</w:t>
            </w:r>
          </w:p>
        </w:tc>
      </w:tr>
      <w:tr w:rsidR="0095130D" w:rsidRPr="00D40C4C" w:rsidTr="00456CBC">
        <w:tc>
          <w:tcPr>
            <w:tcW w:w="3964" w:type="dxa"/>
          </w:tcPr>
          <w:p w:rsidR="00D17BCC" w:rsidRPr="00D40C4C" w:rsidRDefault="00D17BCC" w:rsidP="00600350">
            <w:pPr>
              <w:rPr>
                <w:rFonts w:ascii="Times New Roman" w:eastAsia="Times New Roman" w:hAnsi="Times New Roman" w:cs="Times New Roman"/>
                <w:color w:val="000000"/>
                <w:spacing w:val="2"/>
                <w:sz w:val="24"/>
                <w:szCs w:val="24"/>
              </w:rPr>
            </w:pPr>
            <w:r w:rsidRPr="00D40C4C">
              <w:rPr>
                <w:rFonts w:ascii="Times New Roman" w:hAnsi="Times New Roman" w:cs="Times New Roman"/>
                <w:color w:val="000000"/>
                <w:sz w:val="24"/>
                <w:szCs w:val="24"/>
              </w:rPr>
              <w:lastRenderedPageBreak/>
              <w:t>Пункт</w:t>
            </w:r>
            <w:r w:rsidR="0095130D" w:rsidRPr="00D40C4C">
              <w:rPr>
                <w:rFonts w:ascii="Times New Roman" w:hAnsi="Times New Roman" w:cs="Times New Roman"/>
                <w:color w:val="000000"/>
                <w:sz w:val="24"/>
                <w:szCs w:val="24"/>
              </w:rPr>
              <w:t xml:space="preserve"> </w:t>
            </w:r>
            <w:r w:rsidR="0095130D" w:rsidRPr="00D40C4C">
              <w:rPr>
                <w:rFonts w:ascii="Times New Roman" w:eastAsia="Times New Roman" w:hAnsi="Times New Roman" w:cs="Times New Roman"/>
                <w:color w:val="000000"/>
                <w:spacing w:val="2"/>
                <w:sz w:val="24"/>
                <w:szCs w:val="24"/>
              </w:rPr>
              <w:t xml:space="preserve">1.1.6. </w:t>
            </w:r>
            <w:r w:rsidRPr="00D40C4C">
              <w:rPr>
                <w:rFonts w:ascii="Times New Roman" w:eastAsia="Times New Roman" w:hAnsi="Times New Roman" w:cs="Times New Roman"/>
                <w:color w:val="000000"/>
                <w:spacing w:val="2"/>
                <w:sz w:val="24"/>
                <w:szCs w:val="24"/>
              </w:rPr>
              <w:t xml:space="preserve">Приложение № 6 </w:t>
            </w:r>
          </w:p>
          <w:p w:rsidR="0095130D" w:rsidRPr="00D40C4C" w:rsidRDefault="00D17BCC"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w:t>
            </w:r>
            <w:r w:rsidR="0095130D" w:rsidRPr="00D40C4C">
              <w:rPr>
                <w:rFonts w:ascii="Times New Roman" w:eastAsia="Times New Roman" w:hAnsi="Times New Roman" w:cs="Times New Roman"/>
                <w:color w:val="000000"/>
                <w:spacing w:val="2"/>
                <w:sz w:val="24"/>
                <w:szCs w:val="24"/>
              </w:rPr>
              <w:t>Не допускается размещения вывесок, указа</w:t>
            </w:r>
            <w:r w:rsidRPr="00D40C4C">
              <w:rPr>
                <w:rFonts w:ascii="Times New Roman" w:eastAsia="Times New Roman" w:hAnsi="Times New Roman" w:cs="Times New Roman"/>
                <w:color w:val="000000"/>
                <w:spacing w:val="2"/>
                <w:sz w:val="24"/>
                <w:szCs w:val="24"/>
              </w:rPr>
              <w:t>телей, меню на козырьках зданий…»</w:t>
            </w:r>
          </w:p>
        </w:tc>
        <w:tc>
          <w:tcPr>
            <w:tcW w:w="3833" w:type="dxa"/>
          </w:tcPr>
          <w:p w:rsidR="0095130D" w:rsidRPr="00D40C4C" w:rsidRDefault="00D17BCC" w:rsidP="00D17BCC">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О</w:t>
            </w:r>
            <w:r w:rsidR="0095130D" w:rsidRPr="00D40C4C">
              <w:rPr>
                <w:rFonts w:ascii="Times New Roman" w:eastAsia="Times New Roman" w:hAnsi="Times New Roman" w:cs="Times New Roman"/>
                <w:color w:val="000000"/>
                <w:spacing w:val="2"/>
                <w:sz w:val="24"/>
                <w:szCs w:val="24"/>
              </w:rPr>
              <w:t>рганизации, чьи помещения имеют входы, оборудованные козырьками, лишены возможности разместить какую-либо вывеску на козырьке. Часто, ввиду особенностей архитектурного решения фасада (деко</w:t>
            </w:r>
            <w:r w:rsidRPr="00D40C4C">
              <w:rPr>
                <w:rFonts w:ascii="Times New Roman" w:eastAsia="Times New Roman" w:hAnsi="Times New Roman" w:cs="Times New Roman"/>
                <w:color w:val="000000"/>
                <w:spacing w:val="2"/>
                <w:sz w:val="24"/>
                <w:szCs w:val="24"/>
              </w:rPr>
              <w:t xml:space="preserve">ративные элементы, наличники), </w:t>
            </w:r>
            <w:r w:rsidR="0095130D" w:rsidRPr="00D40C4C">
              <w:rPr>
                <w:rFonts w:ascii="Times New Roman" w:eastAsia="Times New Roman" w:hAnsi="Times New Roman" w:cs="Times New Roman"/>
                <w:color w:val="000000"/>
                <w:spacing w:val="2"/>
                <w:sz w:val="24"/>
                <w:szCs w:val="24"/>
              </w:rPr>
              <w:t xml:space="preserve">либо ввиду особого расположения помещения (окна выходят во двор), козырек является единственным местом, где технически возможно размещение вывески. </w:t>
            </w:r>
          </w:p>
        </w:tc>
        <w:tc>
          <w:tcPr>
            <w:tcW w:w="3544" w:type="dxa"/>
          </w:tcPr>
          <w:p w:rsidR="00D17BCC" w:rsidRPr="00D40C4C" w:rsidRDefault="00D17BCC" w:rsidP="00D17BCC">
            <w:pPr>
              <w:pStyle w:val="ConsPlusTitle"/>
              <w:rPr>
                <w:rFonts w:ascii="Times New Roman" w:hAnsi="Times New Roman" w:cs="Times New Roman"/>
                <w:b w:val="0"/>
                <w:sz w:val="24"/>
                <w:szCs w:val="24"/>
              </w:rPr>
            </w:pPr>
            <w:r w:rsidRPr="00D40C4C">
              <w:rPr>
                <w:rFonts w:ascii="Times New Roman" w:eastAsia="Times New Roman" w:hAnsi="Times New Roman" w:cs="Times New Roman"/>
                <w:b w:val="0"/>
                <w:color w:val="000000"/>
                <w:spacing w:val="2"/>
                <w:sz w:val="24"/>
                <w:szCs w:val="24"/>
              </w:rPr>
              <w:t>Предлагаем дополнить пункт 1.1.6.</w:t>
            </w:r>
            <w:r w:rsidRPr="00D40C4C">
              <w:rPr>
                <w:rFonts w:ascii="Times New Roman" w:eastAsia="Times New Roman" w:hAnsi="Times New Roman" w:cs="Times New Roman"/>
                <w:color w:val="000000"/>
                <w:spacing w:val="2"/>
                <w:sz w:val="24"/>
                <w:szCs w:val="24"/>
              </w:rPr>
              <w:t xml:space="preserve"> </w:t>
            </w:r>
            <w:r w:rsidRPr="00D40C4C">
              <w:rPr>
                <w:rFonts w:ascii="Times New Roman" w:eastAsia="Times New Roman" w:hAnsi="Times New Roman" w:cs="Times New Roman"/>
                <w:b w:val="0"/>
                <w:color w:val="000000"/>
                <w:spacing w:val="2"/>
                <w:sz w:val="24"/>
                <w:szCs w:val="24"/>
              </w:rPr>
              <w:t xml:space="preserve">Приложения № 6 </w:t>
            </w:r>
            <w:r w:rsidRPr="00D40C4C">
              <w:rPr>
                <w:rFonts w:ascii="Times New Roman" w:hAnsi="Times New Roman" w:cs="Times New Roman"/>
                <w:b w:val="0"/>
                <w:sz w:val="24"/>
                <w:szCs w:val="24"/>
              </w:rPr>
              <w:t>Постановления Правительства Санкт-Петербурга</w:t>
            </w:r>
          </w:p>
          <w:p w:rsidR="00D17BCC" w:rsidRPr="00D40C4C" w:rsidRDefault="00D17BCC" w:rsidP="00D17BCC">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95130D"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p>
        </w:tc>
        <w:tc>
          <w:tcPr>
            <w:tcW w:w="3680" w:type="dxa"/>
          </w:tcPr>
          <w:p w:rsidR="00D17BCC" w:rsidRPr="00D40C4C" w:rsidRDefault="0095130D"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 </w:t>
            </w:r>
            <w:r w:rsidR="00D17BCC" w:rsidRPr="00D40C4C">
              <w:rPr>
                <w:rFonts w:ascii="Times New Roman" w:eastAsia="Times New Roman" w:hAnsi="Times New Roman" w:cs="Times New Roman"/>
                <w:color w:val="000000"/>
                <w:spacing w:val="2"/>
                <w:sz w:val="24"/>
                <w:szCs w:val="24"/>
              </w:rPr>
              <w:t>Пункт 1.1.6. Приложение № 6</w:t>
            </w:r>
          </w:p>
          <w:p w:rsidR="0095130D" w:rsidRPr="00D40C4C" w:rsidRDefault="0095130D"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w:t>
            </w:r>
            <w:r w:rsidR="00D17BCC" w:rsidRPr="00D40C4C">
              <w:rPr>
                <w:rFonts w:ascii="Times New Roman" w:eastAsia="Times New Roman" w:hAnsi="Times New Roman" w:cs="Times New Roman"/>
                <w:color w:val="000000"/>
                <w:spacing w:val="2"/>
                <w:sz w:val="24"/>
                <w:szCs w:val="24"/>
              </w:rPr>
              <w:t xml:space="preserve">… </w:t>
            </w:r>
            <w:r w:rsidRPr="00D40C4C">
              <w:rPr>
                <w:rFonts w:ascii="Times New Roman" w:eastAsia="Times New Roman" w:hAnsi="Times New Roman" w:cs="Times New Roman"/>
                <w:color w:val="000000"/>
                <w:spacing w:val="2"/>
                <w:sz w:val="24"/>
                <w:szCs w:val="24"/>
              </w:rPr>
              <w:t xml:space="preserve">Не допускается размещение вывесок, указателей, меню на козырьках, </w:t>
            </w:r>
            <w:r w:rsidRPr="00363DDB">
              <w:rPr>
                <w:rFonts w:ascii="Times New Roman" w:eastAsia="Times New Roman" w:hAnsi="Times New Roman" w:cs="Times New Roman"/>
                <w:color w:val="000000"/>
                <w:spacing w:val="2"/>
                <w:sz w:val="24"/>
                <w:szCs w:val="24"/>
              </w:rPr>
              <w:t>за исключением случаев, когда такой способ размещения вывески является единственно возможным</w:t>
            </w:r>
            <w:r w:rsidR="00D17BCC" w:rsidRPr="00363DDB">
              <w:rPr>
                <w:rFonts w:ascii="Times New Roman" w:eastAsia="Times New Roman" w:hAnsi="Times New Roman" w:cs="Times New Roman"/>
                <w:color w:val="000000"/>
                <w:spacing w:val="2"/>
                <w:sz w:val="24"/>
                <w:szCs w:val="24"/>
              </w:rPr>
              <w:t xml:space="preserve">… </w:t>
            </w:r>
            <w:r w:rsidRPr="00363DDB">
              <w:rPr>
                <w:rFonts w:ascii="Times New Roman" w:eastAsia="Times New Roman" w:hAnsi="Times New Roman" w:cs="Times New Roman"/>
                <w:color w:val="000000"/>
                <w:spacing w:val="2"/>
                <w:sz w:val="24"/>
                <w:szCs w:val="24"/>
              </w:rPr>
              <w:t>».</w:t>
            </w:r>
            <w:r w:rsidRPr="00D40C4C">
              <w:rPr>
                <w:rFonts w:ascii="Times New Roman" w:eastAsia="Times New Roman" w:hAnsi="Times New Roman" w:cs="Times New Roman"/>
                <w:color w:val="000000"/>
                <w:spacing w:val="2"/>
                <w:sz w:val="24"/>
                <w:szCs w:val="24"/>
              </w:rPr>
              <w:t xml:space="preserve"> </w:t>
            </w:r>
          </w:p>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3335D9" w:rsidRPr="00D40C4C" w:rsidRDefault="0095130D" w:rsidP="00600350">
            <w:pPr>
              <w:rPr>
                <w:rFonts w:ascii="Times New Roman" w:eastAsia="Times New Roman" w:hAnsi="Times New Roman" w:cs="Times New Roman"/>
                <w:color w:val="000000"/>
                <w:spacing w:val="2"/>
                <w:sz w:val="24"/>
                <w:szCs w:val="24"/>
                <w:lang w:eastAsia="ar-SA"/>
              </w:rPr>
            </w:pPr>
            <w:r w:rsidRPr="00D40C4C">
              <w:rPr>
                <w:rFonts w:ascii="Times New Roman" w:eastAsia="Times New Roman" w:hAnsi="Times New Roman" w:cs="Times New Roman"/>
                <w:color w:val="000000"/>
                <w:spacing w:val="2"/>
                <w:sz w:val="24"/>
                <w:szCs w:val="24"/>
                <w:lang w:eastAsia="ar-SA"/>
              </w:rPr>
              <w:t>пункту 1.1.6.</w:t>
            </w:r>
            <w:r w:rsidR="003335D9" w:rsidRPr="00D40C4C">
              <w:rPr>
                <w:rFonts w:ascii="Times New Roman" w:eastAsia="Times New Roman" w:hAnsi="Times New Roman" w:cs="Times New Roman"/>
                <w:color w:val="000000"/>
                <w:spacing w:val="2"/>
                <w:sz w:val="24"/>
                <w:szCs w:val="24"/>
                <w:lang w:eastAsia="ar-SA"/>
              </w:rPr>
              <w:t xml:space="preserve"> Приложения № 6</w:t>
            </w:r>
          </w:p>
          <w:p w:rsidR="0095130D" w:rsidRPr="00D40C4C" w:rsidRDefault="003335D9"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lang w:eastAsia="ar-SA"/>
              </w:rPr>
              <w:t>«…</w:t>
            </w:r>
            <w:r w:rsidR="0095130D" w:rsidRPr="00D40C4C">
              <w:rPr>
                <w:rFonts w:ascii="Times New Roman" w:eastAsia="Times New Roman" w:hAnsi="Times New Roman" w:cs="Times New Roman"/>
                <w:color w:val="000000"/>
                <w:spacing w:val="2"/>
                <w:sz w:val="24"/>
                <w:szCs w:val="24"/>
                <w:lang w:eastAsia="ar-SA"/>
              </w:rPr>
              <w:t>Не допускается размещения вывесок, указателей, меню ….</w:t>
            </w:r>
            <w:r w:rsidR="00F8520B" w:rsidRPr="00D40C4C">
              <w:rPr>
                <w:rFonts w:ascii="Times New Roman" w:eastAsia="Times New Roman" w:hAnsi="Times New Roman" w:cs="Times New Roman"/>
                <w:color w:val="000000"/>
                <w:spacing w:val="2"/>
                <w:sz w:val="24"/>
                <w:szCs w:val="24"/>
                <w:lang w:eastAsia="ar-SA"/>
              </w:rPr>
              <w:t xml:space="preserve"> </w:t>
            </w:r>
            <w:r w:rsidR="0095130D" w:rsidRPr="00D40C4C">
              <w:rPr>
                <w:rFonts w:ascii="Times New Roman" w:eastAsia="Times New Roman" w:hAnsi="Times New Roman" w:cs="Times New Roman"/>
                <w:color w:val="000000"/>
                <w:spacing w:val="2"/>
                <w:sz w:val="24"/>
                <w:szCs w:val="24"/>
                <w:lang w:eastAsia="ar-SA"/>
              </w:rPr>
              <w:t>в композиции исторических порталов, если это не предусмотрен</w:t>
            </w:r>
            <w:r w:rsidRPr="00D40C4C">
              <w:rPr>
                <w:rFonts w:ascii="Times New Roman" w:eastAsia="Times New Roman" w:hAnsi="Times New Roman" w:cs="Times New Roman"/>
                <w:color w:val="000000"/>
                <w:spacing w:val="2"/>
                <w:sz w:val="24"/>
                <w:szCs w:val="24"/>
                <w:lang w:eastAsia="ar-SA"/>
              </w:rPr>
              <w:t>о архитектурным решением фасада»</w:t>
            </w:r>
          </w:p>
        </w:tc>
        <w:tc>
          <w:tcPr>
            <w:tcW w:w="3833" w:type="dxa"/>
          </w:tcPr>
          <w:p w:rsidR="0095130D" w:rsidRPr="00D40C4C" w:rsidRDefault="003335D9"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С</w:t>
            </w:r>
            <w:r w:rsidR="0095130D" w:rsidRPr="00D40C4C">
              <w:rPr>
                <w:rFonts w:ascii="Times New Roman" w:eastAsia="Times New Roman" w:hAnsi="Times New Roman" w:cs="Times New Roman"/>
                <w:color w:val="000000"/>
                <w:spacing w:val="2"/>
                <w:sz w:val="24"/>
                <w:szCs w:val="24"/>
              </w:rPr>
              <w:t xml:space="preserve">огласование становится невозможным, так как в частых случаях архитектурных решений не существует.  </w:t>
            </w:r>
          </w:p>
          <w:p w:rsidR="0095130D" w:rsidRPr="00D40C4C" w:rsidRDefault="0095130D" w:rsidP="00600350">
            <w:pPr>
              <w:rPr>
                <w:rFonts w:ascii="Times New Roman" w:hAnsi="Times New Roman" w:cs="Times New Roman"/>
                <w:b/>
                <w:sz w:val="24"/>
                <w:szCs w:val="24"/>
              </w:rPr>
            </w:pPr>
          </w:p>
        </w:tc>
        <w:tc>
          <w:tcPr>
            <w:tcW w:w="3544" w:type="dxa"/>
          </w:tcPr>
          <w:p w:rsidR="0095130D" w:rsidRPr="00D40C4C" w:rsidRDefault="003335D9"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Предлагаем отменить данную редакцию.</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3335D9"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пункту 1.1.6. </w:t>
            </w:r>
            <w:r w:rsidR="003335D9" w:rsidRPr="00D40C4C">
              <w:rPr>
                <w:rFonts w:ascii="Times New Roman" w:eastAsia="Times New Roman" w:hAnsi="Times New Roman" w:cs="Times New Roman"/>
                <w:color w:val="000000"/>
                <w:spacing w:val="2"/>
                <w:sz w:val="24"/>
                <w:szCs w:val="24"/>
              </w:rPr>
              <w:t xml:space="preserve">Приложения № 6 </w:t>
            </w:r>
          </w:p>
          <w:p w:rsidR="0095130D" w:rsidRPr="00D40C4C" w:rsidRDefault="003335D9" w:rsidP="00600350">
            <w:pPr>
              <w:rPr>
                <w:rFonts w:ascii="Times New Roman" w:hAnsi="Times New Roman" w:cs="Times New Roman"/>
                <w:sz w:val="24"/>
                <w:szCs w:val="24"/>
              </w:rPr>
            </w:pPr>
            <w:r w:rsidRPr="00D40C4C">
              <w:rPr>
                <w:rFonts w:ascii="Times New Roman" w:eastAsia="Times New Roman" w:hAnsi="Times New Roman" w:cs="Times New Roman"/>
                <w:color w:val="000000"/>
                <w:spacing w:val="2"/>
                <w:sz w:val="24"/>
                <w:szCs w:val="24"/>
              </w:rPr>
              <w:t>«</w:t>
            </w:r>
            <w:r w:rsidR="0095130D" w:rsidRPr="00D40C4C">
              <w:rPr>
                <w:rFonts w:ascii="Times New Roman" w:eastAsia="Times New Roman" w:hAnsi="Times New Roman" w:cs="Times New Roman"/>
                <w:color w:val="000000"/>
                <w:spacing w:val="2"/>
                <w:sz w:val="24"/>
                <w:szCs w:val="24"/>
              </w:rPr>
              <w:t>Не допускается размещения вывесок, указателей, меню на воротах, оградах, в том числе с креплением на ограждения витрин, прия</w:t>
            </w:r>
            <w:r w:rsidRPr="00D40C4C">
              <w:rPr>
                <w:rFonts w:ascii="Times New Roman" w:eastAsia="Times New Roman" w:hAnsi="Times New Roman" w:cs="Times New Roman"/>
                <w:color w:val="000000"/>
                <w:spacing w:val="2"/>
                <w:sz w:val="24"/>
                <w:szCs w:val="24"/>
              </w:rPr>
              <w:t>мков и на защитные решетки окон»</w:t>
            </w:r>
          </w:p>
        </w:tc>
        <w:tc>
          <w:tcPr>
            <w:tcW w:w="3833" w:type="dxa"/>
          </w:tcPr>
          <w:p w:rsidR="0095130D" w:rsidRPr="00D40C4C" w:rsidRDefault="003335D9" w:rsidP="00117F1C">
            <w:pPr>
              <w:rPr>
                <w:rFonts w:ascii="Times New Roman" w:hAnsi="Times New Roman" w:cs="Times New Roman"/>
                <w:sz w:val="24"/>
                <w:szCs w:val="24"/>
              </w:rPr>
            </w:pPr>
            <w:r w:rsidRPr="00D40C4C">
              <w:rPr>
                <w:rFonts w:ascii="Times New Roman" w:eastAsia="Times New Roman" w:hAnsi="Times New Roman" w:cs="Times New Roman"/>
                <w:color w:val="000000"/>
                <w:spacing w:val="2"/>
                <w:sz w:val="24"/>
                <w:szCs w:val="24"/>
              </w:rPr>
              <w:t>М</w:t>
            </w:r>
            <w:r w:rsidR="0095130D" w:rsidRPr="00D40C4C">
              <w:rPr>
                <w:rFonts w:ascii="Times New Roman" w:eastAsia="Times New Roman" w:hAnsi="Times New Roman" w:cs="Times New Roman"/>
                <w:color w:val="000000"/>
                <w:spacing w:val="2"/>
                <w:sz w:val="24"/>
                <w:szCs w:val="24"/>
              </w:rPr>
              <w:t xml:space="preserve">алый и средний бизнес, осуществляющий деятельность в промышленных зонах </w:t>
            </w:r>
            <w:r w:rsidR="00F8520B" w:rsidRPr="00D40C4C">
              <w:rPr>
                <w:rFonts w:ascii="Times New Roman" w:eastAsia="Times New Roman" w:hAnsi="Times New Roman" w:cs="Times New Roman"/>
                <w:color w:val="000000"/>
                <w:spacing w:val="2"/>
                <w:sz w:val="24"/>
                <w:szCs w:val="24"/>
              </w:rPr>
              <w:t xml:space="preserve">г. Санкт-Петербурга, </w:t>
            </w:r>
            <w:r w:rsidR="0095130D" w:rsidRPr="00D40C4C">
              <w:rPr>
                <w:rFonts w:ascii="Times New Roman" w:eastAsia="Times New Roman" w:hAnsi="Times New Roman" w:cs="Times New Roman"/>
                <w:color w:val="000000"/>
                <w:spacing w:val="2"/>
                <w:sz w:val="24"/>
                <w:szCs w:val="24"/>
              </w:rPr>
              <w:t xml:space="preserve">в спальных районах, в пригородных зонах (автосервисы, шиномонтажные мастерские, кафе и торговые павильоны, расположенные за ограждениями, ограничивающими или исключающими визуализацию стен временных строений) лишены возможности размещения рекламы, что приведет к закрытию бизнеса. </w:t>
            </w:r>
          </w:p>
        </w:tc>
        <w:tc>
          <w:tcPr>
            <w:tcW w:w="3544" w:type="dxa"/>
          </w:tcPr>
          <w:p w:rsidR="00944E34" w:rsidRPr="00D40C4C" w:rsidRDefault="00117F1C" w:rsidP="00944E34">
            <w:pPr>
              <w:pStyle w:val="ConsPlusTitle"/>
              <w:rPr>
                <w:rFonts w:ascii="Times New Roman" w:hAnsi="Times New Roman" w:cs="Times New Roman"/>
                <w:b w:val="0"/>
                <w:sz w:val="24"/>
                <w:szCs w:val="24"/>
              </w:rPr>
            </w:pPr>
            <w:r w:rsidRPr="00D40C4C">
              <w:rPr>
                <w:rFonts w:ascii="Times New Roman" w:eastAsia="Times New Roman" w:hAnsi="Times New Roman" w:cs="Times New Roman"/>
                <w:b w:val="0"/>
                <w:color w:val="000000"/>
                <w:spacing w:val="2"/>
                <w:sz w:val="24"/>
                <w:szCs w:val="24"/>
              </w:rPr>
              <w:t xml:space="preserve">Предлагаем пересмотреть </w:t>
            </w:r>
            <w:r w:rsidR="00944E34" w:rsidRPr="00D40C4C">
              <w:rPr>
                <w:rFonts w:ascii="Times New Roman" w:eastAsia="Times New Roman" w:hAnsi="Times New Roman" w:cs="Times New Roman"/>
                <w:b w:val="0"/>
                <w:color w:val="000000"/>
                <w:spacing w:val="2"/>
                <w:sz w:val="24"/>
                <w:szCs w:val="24"/>
              </w:rPr>
              <w:t xml:space="preserve">пункт </w:t>
            </w:r>
            <w:r w:rsidR="007E7170" w:rsidRPr="00D40C4C">
              <w:rPr>
                <w:rFonts w:ascii="Times New Roman" w:eastAsia="Times New Roman" w:hAnsi="Times New Roman" w:cs="Times New Roman"/>
                <w:b w:val="0"/>
                <w:color w:val="000000"/>
                <w:spacing w:val="2"/>
                <w:sz w:val="24"/>
                <w:szCs w:val="24"/>
              </w:rPr>
              <w:t>1.1.6</w:t>
            </w:r>
            <w:r w:rsidR="007E7170" w:rsidRPr="00D40C4C">
              <w:rPr>
                <w:rFonts w:ascii="Times New Roman" w:eastAsia="Times New Roman" w:hAnsi="Times New Roman" w:cs="Times New Roman"/>
                <w:color w:val="000000"/>
                <w:spacing w:val="2"/>
                <w:sz w:val="24"/>
                <w:szCs w:val="24"/>
              </w:rPr>
              <w:t xml:space="preserve"> </w:t>
            </w:r>
            <w:r w:rsidR="007E7170" w:rsidRPr="007E7170">
              <w:rPr>
                <w:rFonts w:ascii="Times New Roman" w:eastAsia="Times New Roman" w:hAnsi="Times New Roman" w:cs="Times New Roman"/>
                <w:b w:val="0"/>
                <w:color w:val="000000"/>
                <w:spacing w:val="2"/>
                <w:sz w:val="24"/>
                <w:szCs w:val="24"/>
              </w:rPr>
              <w:t>Приложения</w:t>
            </w:r>
            <w:r w:rsidR="00944E34" w:rsidRPr="00D40C4C">
              <w:rPr>
                <w:rFonts w:ascii="Times New Roman" w:eastAsia="Times New Roman" w:hAnsi="Times New Roman" w:cs="Times New Roman"/>
                <w:b w:val="0"/>
                <w:color w:val="000000"/>
                <w:spacing w:val="2"/>
                <w:sz w:val="24"/>
                <w:szCs w:val="24"/>
              </w:rPr>
              <w:t xml:space="preserve"> № 6 </w:t>
            </w:r>
            <w:r w:rsidR="00944E34" w:rsidRPr="00D40C4C">
              <w:rPr>
                <w:rFonts w:ascii="Times New Roman" w:hAnsi="Times New Roman" w:cs="Times New Roman"/>
                <w:b w:val="0"/>
                <w:sz w:val="24"/>
                <w:szCs w:val="24"/>
              </w:rPr>
              <w:t>Постановления Правительства Санкт-Петербурга</w:t>
            </w:r>
          </w:p>
          <w:p w:rsidR="00944E34" w:rsidRPr="00D40C4C" w:rsidRDefault="00944E34" w:rsidP="00944E34">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95130D" w:rsidP="00944E34">
            <w:pPr>
              <w:shd w:val="clear" w:color="auto" w:fill="FFFFFF"/>
              <w:spacing w:line="288" w:lineRule="atLeast"/>
              <w:textAlignment w:val="baseline"/>
              <w:rPr>
                <w:rFonts w:ascii="Times New Roman" w:eastAsia="Times New Roman" w:hAnsi="Times New Roman" w:cs="Times New Roman"/>
                <w:color w:val="000000"/>
                <w:spacing w:val="2"/>
                <w:sz w:val="24"/>
                <w:szCs w:val="24"/>
              </w:rPr>
            </w:pPr>
          </w:p>
        </w:tc>
        <w:tc>
          <w:tcPr>
            <w:tcW w:w="3680" w:type="dxa"/>
          </w:tcPr>
          <w:p w:rsidR="00117F1C" w:rsidRPr="00D40C4C" w:rsidRDefault="00117F1C" w:rsidP="00117F1C">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пункту 1.1.6. Приложения № 6 </w:t>
            </w:r>
          </w:p>
          <w:p w:rsidR="00117F1C" w:rsidRPr="00D40C4C" w:rsidRDefault="00117F1C"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w:t>
            </w:r>
            <w:r w:rsidR="0095130D" w:rsidRPr="00D40C4C">
              <w:rPr>
                <w:rFonts w:ascii="Times New Roman" w:eastAsia="Times New Roman" w:hAnsi="Times New Roman" w:cs="Times New Roman"/>
                <w:color w:val="000000"/>
                <w:spacing w:val="2"/>
                <w:sz w:val="24"/>
                <w:szCs w:val="24"/>
              </w:rPr>
              <w:t xml:space="preserve">На воротах, оградах при условии затрудненности или невозможности визуализации фасадов строений или сооружений, расположенных за ограждениями, в том числе и по причине их удаленности от </w:t>
            </w:r>
            <w:r w:rsidR="00866498" w:rsidRPr="00D40C4C">
              <w:rPr>
                <w:rFonts w:ascii="Times New Roman" w:eastAsia="Times New Roman" w:hAnsi="Times New Roman" w:cs="Times New Roman"/>
                <w:color w:val="000000"/>
                <w:spacing w:val="2"/>
                <w:sz w:val="24"/>
                <w:szCs w:val="24"/>
              </w:rPr>
              <w:t>ограждения, допускается</w:t>
            </w:r>
            <w:r w:rsidR="0095130D" w:rsidRPr="00D40C4C">
              <w:rPr>
                <w:rFonts w:ascii="Times New Roman" w:eastAsia="Times New Roman" w:hAnsi="Times New Roman" w:cs="Times New Roman"/>
                <w:color w:val="000000"/>
                <w:spacing w:val="2"/>
                <w:sz w:val="24"/>
                <w:szCs w:val="24"/>
              </w:rPr>
              <w:t xml:space="preserve"> размещение информационных вывесок в следующих видах:</w:t>
            </w:r>
          </w:p>
          <w:p w:rsidR="00117F1C" w:rsidRPr="00D40C4C" w:rsidRDefault="0095130D" w:rsidP="00E65437">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1) объемные буквы на раме, при этом нижний край вывески должен быть расположен не ниже 1,5 м от поверхности тротуара, габаритная высота ОРИ не должна превышать 550 мм, а высота строчного знака не должна превышать 450 мм; </w:t>
            </w:r>
          </w:p>
          <w:p w:rsidR="0095130D" w:rsidRPr="00D40C4C" w:rsidRDefault="0095130D" w:rsidP="00117F1C">
            <w:pPr>
              <w:shd w:val="clear" w:color="auto" w:fill="FFFFFF"/>
              <w:spacing w:line="288" w:lineRule="atLeast"/>
              <w:jc w:val="both"/>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2) информационной таблички с площадью информационного поля не более 0,5 м.кв,  при этом нижний край таблички должен быть расположен не ниже 1,5 м от поверхности тротуара, а габаритная высота ОРИ не должна превышать 600 мм</w:t>
            </w:r>
            <w:r w:rsidR="00117F1C" w:rsidRPr="00D40C4C">
              <w:rPr>
                <w:rFonts w:ascii="Times New Roman" w:eastAsia="Times New Roman" w:hAnsi="Times New Roman" w:cs="Times New Roman"/>
                <w:color w:val="000000"/>
                <w:spacing w:val="2"/>
                <w:sz w:val="24"/>
                <w:szCs w:val="24"/>
              </w:rPr>
              <w:t>»</w:t>
            </w:r>
            <w:r w:rsidRPr="00D40C4C">
              <w:rPr>
                <w:rFonts w:ascii="Times New Roman" w:eastAsia="Times New Roman" w:hAnsi="Times New Roman" w:cs="Times New Roman"/>
                <w:color w:val="000000"/>
                <w:spacing w:val="2"/>
                <w:sz w:val="24"/>
                <w:szCs w:val="24"/>
              </w:rPr>
              <w:t>.</w:t>
            </w:r>
          </w:p>
        </w:tc>
      </w:tr>
      <w:tr w:rsidR="0095130D" w:rsidRPr="00D40C4C" w:rsidTr="00456CBC">
        <w:tc>
          <w:tcPr>
            <w:tcW w:w="3964" w:type="dxa"/>
          </w:tcPr>
          <w:p w:rsidR="007370D0" w:rsidRPr="00D40C4C" w:rsidRDefault="007370D0"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Пункт </w:t>
            </w:r>
            <w:r w:rsidR="0095130D" w:rsidRPr="00D40C4C">
              <w:rPr>
                <w:rFonts w:ascii="Times New Roman" w:eastAsia="Times New Roman" w:hAnsi="Times New Roman" w:cs="Times New Roman"/>
                <w:color w:val="000000"/>
                <w:spacing w:val="2"/>
                <w:sz w:val="24"/>
                <w:szCs w:val="24"/>
              </w:rPr>
              <w:t xml:space="preserve">1.1.6. </w:t>
            </w:r>
            <w:r w:rsidRPr="00D40C4C">
              <w:rPr>
                <w:rFonts w:ascii="Times New Roman" w:eastAsia="Times New Roman" w:hAnsi="Times New Roman" w:cs="Times New Roman"/>
                <w:color w:val="000000"/>
                <w:spacing w:val="2"/>
                <w:sz w:val="24"/>
                <w:szCs w:val="24"/>
              </w:rPr>
              <w:t xml:space="preserve">Приложения № 6 </w:t>
            </w:r>
          </w:p>
          <w:p w:rsidR="0095130D" w:rsidRPr="00D40C4C" w:rsidRDefault="007370D0"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w:t>
            </w:r>
            <w:r w:rsidR="0095130D" w:rsidRPr="00D40C4C">
              <w:rPr>
                <w:rFonts w:ascii="Times New Roman" w:eastAsia="Times New Roman" w:hAnsi="Times New Roman" w:cs="Times New Roman"/>
                <w:color w:val="000000"/>
                <w:spacing w:val="2"/>
                <w:sz w:val="24"/>
                <w:szCs w:val="24"/>
              </w:rPr>
              <w:t>Не допускается размещения вывесок, указателей, меню … на крышах некапитальных объектов, в том числе нестационарных торговых объектов, за исключением случаев, когда на указанных объектах имеетс</w:t>
            </w:r>
            <w:r w:rsidRPr="00D40C4C">
              <w:rPr>
                <w:rFonts w:ascii="Times New Roman" w:eastAsia="Times New Roman" w:hAnsi="Times New Roman" w:cs="Times New Roman"/>
                <w:color w:val="000000"/>
                <w:spacing w:val="2"/>
                <w:sz w:val="24"/>
                <w:szCs w:val="24"/>
              </w:rPr>
              <w:t>я выделенное архитектурное поле»</w:t>
            </w:r>
          </w:p>
        </w:tc>
        <w:tc>
          <w:tcPr>
            <w:tcW w:w="3833" w:type="dxa"/>
          </w:tcPr>
          <w:p w:rsidR="0095130D" w:rsidRPr="00D40C4C" w:rsidRDefault="007370D0" w:rsidP="007370D0">
            <w:pPr>
              <w:shd w:val="clear" w:color="auto" w:fill="FFFFFF"/>
              <w:spacing w:line="288" w:lineRule="atLeast"/>
              <w:jc w:val="both"/>
              <w:textAlignment w:val="baseline"/>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Д</w:t>
            </w:r>
            <w:r w:rsidR="0095130D" w:rsidRPr="00D40C4C">
              <w:rPr>
                <w:rFonts w:ascii="Times New Roman" w:eastAsia="Times New Roman" w:hAnsi="Times New Roman" w:cs="Times New Roman"/>
                <w:color w:val="000000"/>
                <w:spacing w:val="2"/>
                <w:sz w:val="24"/>
                <w:szCs w:val="24"/>
              </w:rPr>
              <w:t xml:space="preserve">ля представителей малого и среднего бизнеса согласование вывески невозможно, так как на крышах 90% некапитальных объектов выделенных полей нет. </w:t>
            </w:r>
          </w:p>
        </w:tc>
        <w:tc>
          <w:tcPr>
            <w:tcW w:w="3544" w:type="dxa"/>
          </w:tcPr>
          <w:p w:rsidR="007370D0" w:rsidRPr="00D40C4C" w:rsidRDefault="007370D0" w:rsidP="007370D0">
            <w:pPr>
              <w:shd w:val="clear" w:color="auto" w:fill="FFFFFF"/>
              <w:spacing w:line="288" w:lineRule="atLeast"/>
              <w:textAlignment w:val="baseline"/>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Предлагаем изменить </w:t>
            </w:r>
            <w:r w:rsidR="00944E34" w:rsidRPr="00D40C4C">
              <w:rPr>
                <w:rFonts w:ascii="Times New Roman" w:eastAsia="Times New Roman" w:hAnsi="Times New Roman" w:cs="Times New Roman"/>
                <w:color w:val="000000"/>
                <w:spacing w:val="2"/>
                <w:sz w:val="24"/>
                <w:szCs w:val="24"/>
              </w:rPr>
              <w:t>пункт</w:t>
            </w:r>
            <w:r w:rsidRPr="00D40C4C">
              <w:rPr>
                <w:rFonts w:ascii="Times New Roman" w:eastAsia="Times New Roman" w:hAnsi="Times New Roman" w:cs="Times New Roman"/>
                <w:color w:val="000000"/>
                <w:spacing w:val="2"/>
                <w:sz w:val="24"/>
                <w:szCs w:val="24"/>
              </w:rPr>
              <w:t xml:space="preserve"> и ввести ограничение по формату, цвету, типу размещаемых на крышах конструкций, либо выработать стандарт типовых конструкций, допустимых к размещению в перечисленных ситуациях.</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hAnsi="Times New Roman" w:cs="Times New Roman"/>
                <w:color w:val="000000"/>
                <w:sz w:val="24"/>
                <w:szCs w:val="24"/>
              </w:rPr>
              <w:t xml:space="preserve">пункт </w:t>
            </w:r>
            <w:r w:rsidRPr="00D40C4C">
              <w:rPr>
                <w:rFonts w:ascii="Times New Roman" w:eastAsia="Times New Roman" w:hAnsi="Times New Roman" w:cs="Times New Roman"/>
                <w:color w:val="000000"/>
                <w:spacing w:val="2"/>
                <w:sz w:val="24"/>
                <w:szCs w:val="24"/>
              </w:rPr>
              <w:t xml:space="preserve">1.2.9. Приложения № 6 </w:t>
            </w:r>
          </w:p>
          <w:p w:rsidR="0095130D" w:rsidRPr="00D40C4C" w:rsidRDefault="00EF34A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w:t>
            </w:r>
            <w:r w:rsidR="0095130D" w:rsidRPr="00D40C4C">
              <w:rPr>
                <w:rFonts w:ascii="Times New Roman" w:eastAsia="Times New Roman" w:hAnsi="Times New Roman" w:cs="Times New Roman"/>
                <w:color w:val="000000"/>
                <w:spacing w:val="2"/>
                <w:sz w:val="24"/>
                <w:szCs w:val="24"/>
              </w:rPr>
              <w:t xml:space="preserve">В композиционно-графическом решении допускается использование </w:t>
            </w:r>
            <w:r w:rsidR="007E7170" w:rsidRPr="00D40C4C">
              <w:rPr>
                <w:rFonts w:ascii="Times New Roman" w:eastAsia="Times New Roman" w:hAnsi="Times New Roman" w:cs="Times New Roman"/>
                <w:color w:val="000000"/>
                <w:spacing w:val="2"/>
                <w:sz w:val="24"/>
                <w:szCs w:val="24"/>
              </w:rPr>
              <w:t>следующих гарнитур</w:t>
            </w:r>
            <w:r w:rsidR="0095130D" w:rsidRPr="00D40C4C">
              <w:rPr>
                <w:rFonts w:ascii="Times New Roman" w:eastAsia="Times New Roman" w:hAnsi="Times New Roman" w:cs="Times New Roman"/>
                <w:color w:val="000000"/>
                <w:spacing w:val="2"/>
                <w:sz w:val="24"/>
                <w:szCs w:val="24"/>
              </w:rPr>
              <w:t xml:space="preserve"> </w:t>
            </w:r>
            <w:r w:rsidR="007E7170" w:rsidRPr="00D40C4C">
              <w:rPr>
                <w:rFonts w:ascii="Times New Roman" w:eastAsia="Times New Roman" w:hAnsi="Times New Roman" w:cs="Times New Roman"/>
                <w:color w:val="000000"/>
                <w:spacing w:val="2"/>
                <w:sz w:val="24"/>
                <w:szCs w:val="24"/>
              </w:rPr>
              <w:t>шрифтов: 1.2.9.1</w:t>
            </w:r>
            <w:r w:rsidR="0095130D" w:rsidRPr="00D40C4C">
              <w:rPr>
                <w:rFonts w:ascii="Times New Roman" w:eastAsia="Times New Roman" w:hAnsi="Times New Roman" w:cs="Times New Roman"/>
                <w:color w:val="000000"/>
                <w:spacing w:val="2"/>
                <w:sz w:val="24"/>
                <w:szCs w:val="24"/>
              </w:rPr>
              <w:t>. Антиквенные шрифты. 1.2.9.2. Гротески или рубленые шрифты. 1.2.9.3. Акцидентные и рукописные шрифты</w:t>
            </w:r>
            <w:r w:rsidRPr="00D40C4C">
              <w:rPr>
                <w:rFonts w:ascii="Times New Roman" w:eastAsia="Times New Roman" w:hAnsi="Times New Roman" w:cs="Times New Roman"/>
                <w:color w:val="000000"/>
                <w:spacing w:val="2"/>
                <w:sz w:val="24"/>
                <w:szCs w:val="24"/>
              </w:rPr>
              <w:t>»</w:t>
            </w:r>
          </w:p>
        </w:tc>
        <w:tc>
          <w:tcPr>
            <w:tcW w:w="3833" w:type="dxa"/>
          </w:tcPr>
          <w:p w:rsidR="0095130D" w:rsidRPr="00D40C4C" w:rsidRDefault="00866498" w:rsidP="00866498">
            <w:pPr>
              <w:shd w:val="clear" w:color="auto" w:fill="FFFFFF"/>
              <w:spacing w:line="285" w:lineRule="atLeast"/>
              <w:textAlignment w:val="baseline"/>
              <w:rPr>
                <w:rFonts w:ascii="Times New Roman" w:hAnsi="Times New Roman" w:cs="Times New Roman"/>
                <w:color w:val="000000"/>
                <w:sz w:val="24"/>
                <w:szCs w:val="24"/>
                <w:shd w:val="clear" w:color="auto" w:fill="FFFFFF"/>
              </w:rPr>
            </w:pPr>
            <w:r w:rsidRPr="00D40C4C">
              <w:rPr>
                <w:rFonts w:ascii="Times New Roman" w:hAnsi="Times New Roman" w:cs="Times New Roman"/>
                <w:color w:val="000000"/>
                <w:sz w:val="24"/>
                <w:szCs w:val="24"/>
                <w:shd w:val="clear" w:color="auto" w:fill="FFFFFF"/>
              </w:rPr>
              <w:t>О</w:t>
            </w:r>
            <w:r w:rsidR="0095130D" w:rsidRPr="00D40C4C">
              <w:rPr>
                <w:rFonts w:ascii="Times New Roman" w:hAnsi="Times New Roman" w:cs="Times New Roman"/>
                <w:color w:val="000000"/>
                <w:sz w:val="24"/>
                <w:szCs w:val="24"/>
                <w:shd w:val="clear" w:color="auto" w:fill="FFFFFF"/>
              </w:rPr>
              <w:t>граничение по выбору шрифта приведет к отказу предпринимателей от дилерских договоров или к значительным расходам для малого бизнеса на изготовление новой вывески, если на это будет получено разрешение правообладателя товарного знака. В сложных экономических условиях для значительного сегмента малого бизнеса такие расходы являются непосильными, а для новых программ франчайзинга - невозможными.</w:t>
            </w:r>
          </w:p>
        </w:tc>
        <w:tc>
          <w:tcPr>
            <w:tcW w:w="3544" w:type="dxa"/>
          </w:tcPr>
          <w:p w:rsidR="0095130D" w:rsidRPr="00D40C4C" w:rsidRDefault="00866498" w:rsidP="00600350">
            <w:pPr>
              <w:rPr>
                <w:rFonts w:ascii="Times New Roman" w:hAnsi="Times New Roman" w:cs="Times New Roman"/>
                <w:b/>
                <w:sz w:val="24"/>
                <w:szCs w:val="24"/>
              </w:rPr>
            </w:pPr>
            <w:r w:rsidRPr="00D40C4C">
              <w:rPr>
                <w:rFonts w:ascii="Times New Roman" w:hAnsi="Times New Roman" w:cs="Times New Roman"/>
                <w:color w:val="000000"/>
                <w:sz w:val="24"/>
                <w:szCs w:val="24"/>
                <w:shd w:val="clear" w:color="auto" w:fill="FFFFFF"/>
              </w:rPr>
              <w:t xml:space="preserve">Предлагаем перечень гарнитур шрифтов рассматривать, как рекомендуемые, а не единственно допустимые, с предоставлением льгот на размещение, что станет естественным стимулом для предпринимательского сообщества использовать рекомендуемые шрифты. </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hAnsi="Times New Roman" w:cs="Times New Roman"/>
                <w:b/>
                <w:sz w:val="24"/>
                <w:szCs w:val="24"/>
              </w:rPr>
            </w:pPr>
            <w:r w:rsidRPr="00D40C4C">
              <w:rPr>
                <w:rFonts w:ascii="Times New Roman" w:hAnsi="Times New Roman" w:cs="Times New Roman"/>
                <w:color w:val="000000"/>
                <w:sz w:val="24"/>
                <w:szCs w:val="24"/>
                <w:shd w:val="clear" w:color="auto" w:fill="FFFFFF"/>
              </w:rPr>
              <w:t>пункт</w:t>
            </w:r>
            <w:r w:rsidRPr="00D40C4C">
              <w:rPr>
                <w:rFonts w:ascii="Times New Roman" w:hAnsi="Times New Roman" w:cs="Times New Roman"/>
                <w:b/>
                <w:color w:val="000000"/>
                <w:sz w:val="24"/>
                <w:szCs w:val="24"/>
                <w:shd w:val="clear" w:color="auto" w:fill="FFFFFF"/>
              </w:rPr>
              <w:t xml:space="preserve"> </w:t>
            </w:r>
            <w:r w:rsidRPr="00D40C4C">
              <w:rPr>
                <w:rFonts w:ascii="Times New Roman" w:eastAsia="Times New Roman" w:hAnsi="Times New Roman" w:cs="Times New Roman"/>
                <w:color w:val="000000"/>
                <w:spacing w:val="2"/>
                <w:sz w:val="24"/>
                <w:szCs w:val="24"/>
              </w:rPr>
              <w:t>1.2.18. Приложения № 6 Заинтересованное в размещении вывесок, указателей, меню лицо обеспечивает равномерную окраску фасада в предполагаемом месте размещения вывесок, указателей, меню.  Не допускается монтаж вывесок, указателей, меню на фасад, имеющий следы, отверстия, повреждения</w:t>
            </w:r>
            <w:r w:rsidR="00CD24BA" w:rsidRPr="00D40C4C">
              <w:rPr>
                <w:rFonts w:ascii="Times New Roman" w:eastAsia="Times New Roman" w:hAnsi="Times New Roman" w:cs="Times New Roman"/>
                <w:color w:val="000000"/>
                <w:spacing w:val="2"/>
                <w:sz w:val="24"/>
                <w:szCs w:val="24"/>
              </w:rPr>
              <w:t xml:space="preserve">. </w:t>
            </w:r>
          </w:p>
        </w:tc>
        <w:tc>
          <w:tcPr>
            <w:tcW w:w="3833" w:type="dxa"/>
          </w:tcPr>
          <w:p w:rsidR="0095130D" w:rsidRPr="00D40C4C" w:rsidRDefault="00CD24BA" w:rsidP="00CD24BA">
            <w:pPr>
              <w:pStyle w:val="a8"/>
              <w:spacing w:line="200" w:lineRule="atLeast"/>
              <w:ind w:right="-6"/>
              <w:jc w:val="both"/>
              <w:rPr>
                <w:rFonts w:ascii="Times New Roman" w:hAnsi="Times New Roman"/>
                <w:b/>
                <w:sz w:val="24"/>
                <w:szCs w:val="24"/>
              </w:rPr>
            </w:pPr>
            <w:r w:rsidRPr="00D40C4C">
              <w:rPr>
                <w:rFonts w:ascii="Times New Roman" w:eastAsia="Times New Roman" w:hAnsi="Times New Roman"/>
                <w:color w:val="000000"/>
                <w:spacing w:val="2"/>
                <w:sz w:val="24"/>
                <w:szCs w:val="24"/>
              </w:rPr>
              <w:t>Н</w:t>
            </w:r>
            <w:r w:rsidR="0095130D" w:rsidRPr="00D40C4C">
              <w:rPr>
                <w:rFonts w:ascii="Times New Roman" w:eastAsia="Times New Roman" w:hAnsi="Times New Roman"/>
                <w:color w:val="000000"/>
                <w:spacing w:val="2"/>
                <w:sz w:val="24"/>
                <w:szCs w:val="24"/>
              </w:rPr>
              <w:t xml:space="preserve">евозможно разместить вывеску </w:t>
            </w:r>
            <w:r w:rsidR="0095130D" w:rsidRPr="00D40C4C">
              <w:rPr>
                <w:rFonts w:ascii="Times New Roman" w:hAnsi="Times New Roman"/>
                <w:color w:val="000000"/>
                <w:sz w:val="24"/>
                <w:szCs w:val="24"/>
              </w:rPr>
              <w:t xml:space="preserve">на большинстве фасадов зданий, расположенных в исторической части города, так как в основном все эти здания имеют фасады с повреждениями, отверстиями, неравномерной окраской, следами эксплуатации, в большей или меньшей степени. Производство работ по ремонту и окраске фасада влечет за собой дополнительные и часто непосильные для малого бизнеса расходы: требуются дополнительные процедуры согласования Комитета по градостроительству и архитектуре Санкт-Петербурга и КГИОП СПб, так как работы из разряда ремонтных переходят в реставрационные, что сопряжёно с необходимостью предоставить результатов историко-культурной экспертизы, стоимость которой влечет непосильные расходы для малого бизнеса. </w:t>
            </w:r>
          </w:p>
        </w:tc>
        <w:tc>
          <w:tcPr>
            <w:tcW w:w="3544" w:type="dxa"/>
          </w:tcPr>
          <w:p w:rsidR="00CD24BA" w:rsidRPr="00D40C4C" w:rsidRDefault="00CD24BA" w:rsidP="00CD24BA">
            <w:pPr>
              <w:pStyle w:val="a8"/>
              <w:spacing w:line="200" w:lineRule="atLeast"/>
              <w:ind w:right="-6"/>
              <w:jc w:val="both"/>
              <w:rPr>
                <w:rFonts w:ascii="Times New Roman" w:hAnsi="Times New Roman"/>
                <w:color w:val="000000"/>
                <w:sz w:val="24"/>
                <w:szCs w:val="24"/>
              </w:rPr>
            </w:pPr>
            <w:r w:rsidRPr="00D40C4C">
              <w:rPr>
                <w:rFonts w:ascii="Times New Roman" w:hAnsi="Times New Roman"/>
                <w:color w:val="000000"/>
                <w:sz w:val="24"/>
                <w:szCs w:val="24"/>
              </w:rPr>
              <w:t xml:space="preserve">Предлагаем изменить требования параграфа как рекомендуемые, а не единственно допустимые, с предоставлением льгот на размещение, что станет естественным стимулом для предпринимательского сообщества осуществлять реконструкцию фасадов в строгом соответствии с законодательством. </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hAnsi="Times New Roman" w:cs="Times New Roman"/>
                <w:color w:val="000000"/>
                <w:sz w:val="24"/>
                <w:szCs w:val="24"/>
                <w:shd w:val="clear" w:color="auto" w:fill="FFFFFF"/>
              </w:rPr>
            </w:pPr>
            <w:r w:rsidRPr="00D40C4C">
              <w:rPr>
                <w:rFonts w:ascii="Times New Roman" w:hAnsi="Times New Roman" w:cs="Times New Roman"/>
                <w:color w:val="000000"/>
                <w:sz w:val="24"/>
                <w:szCs w:val="24"/>
                <w:shd w:val="clear" w:color="auto" w:fill="FFFFFF"/>
              </w:rPr>
              <w:t xml:space="preserve">пункт 1.2.19. Приложения № 6 </w:t>
            </w:r>
          </w:p>
          <w:p w:rsidR="0095130D" w:rsidRPr="00D40C4C" w:rsidRDefault="0095130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Не допускается размещения вывесок, указателей, меню на фасаде здания, сооружения с ценной отделкой (каменная, терразитовая, керамическая, фактурная)</w:t>
            </w:r>
          </w:p>
        </w:tc>
        <w:tc>
          <w:tcPr>
            <w:tcW w:w="3833" w:type="dxa"/>
          </w:tcPr>
          <w:p w:rsidR="0095130D" w:rsidRPr="00D40C4C" w:rsidRDefault="005055AF" w:rsidP="005055AF">
            <w:pPr>
              <w:pStyle w:val="a8"/>
              <w:spacing w:line="200" w:lineRule="atLeast"/>
              <w:ind w:right="-6"/>
              <w:jc w:val="both"/>
              <w:rPr>
                <w:rFonts w:ascii="Times New Roman" w:hAnsi="Times New Roman"/>
                <w:color w:val="000000"/>
                <w:sz w:val="24"/>
                <w:szCs w:val="24"/>
              </w:rPr>
            </w:pPr>
            <w:r w:rsidRPr="00D40C4C">
              <w:rPr>
                <w:rFonts w:ascii="Times New Roman" w:eastAsia="Times New Roman" w:hAnsi="Times New Roman"/>
                <w:color w:val="000000"/>
                <w:spacing w:val="2"/>
                <w:sz w:val="24"/>
                <w:szCs w:val="24"/>
              </w:rPr>
              <w:t>Н</w:t>
            </w:r>
            <w:r w:rsidR="0095130D" w:rsidRPr="00D40C4C">
              <w:rPr>
                <w:rFonts w:ascii="Times New Roman" w:eastAsia="Times New Roman" w:hAnsi="Times New Roman"/>
                <w:color w:val="000000"/>
                <w:spacing w:val="2"/>
                <w:sz w:val="24"/>
                <w:szCs w:val="24"/>
              </w:rPr>
              <w:t xml:space="preserve">евозможно разместить вывеску </w:t>
            </w:r>
            <w:r w:rsidR="0095130D" w:rsidRPr="00D40C4C">
              <w:rPr>
                <w:rFonts w:ascii="Times New Roman" w:hAnsi="Times New Roman"/>
                <w:color w:val="000000"/>
                <w:sz w:val="24"/>
                <w:szCs w:val="24"/>
              </w:rPr>
              <w:t xml:space="preserve">на фасадах большинства новых домов, первые этажи которых проектируются с отделкой из натурального камня или керамогранита. Также облицовка первых этажей фасадов таких </w:t>
            </w:r>
            <w:r w:rsidR="007E7170" w:rsidRPr="00D40C4C">
              <w:rPr>
                <w:rFonts w:ascii="Times New Roman" w:hAnsi="Times New Roman"/>
                <w:color w:val="000000"/>
                <w:sz w:val="24"/>
                <w:szCs w:val="24"/>
              </w:rPr>
              <w:t>зданий выполнена в</w:t>
            </w:r>
            <w:r w:rsidR="0095130D" w:rsidRPr="00D40C4C">
              <w:rPr>
                <w:rFonts w:ascii="Times New Roman" w:hAnsi="Times New Roman"/>
                <w:color w:val="000000"/>
                <w:sz w:val="24"/>
                <w:szCs w:val="24"/>
              </w:rPr>
              <w:t xml:space="preserve"> единой плоскости с остальным фасадом, и закрепить вывеску «подвесом» за выступ, как это практиковалось до сих пор, невозможно. </w:t>
            </w:r>
          </w:p>
        </w:tc>
        <w:tc>
          <w:tcPr>
            <w:tcW w:w="3544" w:type="dxa"/>
          </w:tcPr>
          <w:p w:rsidR="0095130D" w:rsidRPr="00D40C4C" w:rsidRDefault="005055AF" w:rsidP="00600350">
            <w:pPr>
              <w:rPr>
                <w:rFonts w:ascii="Times New Roman" w:hAnsi="Times New Roman" w:cs="Times New Roman"/>
                <w:b/>
                <w:sz w:val="24"/>
                <w:szCs w:val="24"/>
              </w:rPr>
            </w:pPr>
            <w:r w:rsidRPr="00D40C4C">
              <w:rPr>
                <w:rFonts w:ascii="Times New Roman" w:hAnsi="Times New Roman" w:cs="Times New Roman"/>
                <w:color w:val="000000"/>
                <w:sz w:val="24"/>
                <w:szCs w:val="24"/>
              </w:rPr>
              <w:t>Предлагаем разработать стандарт направляющих для вывесок с возможностью смены буквенной части и логотипа в случае смены арендатора, что позволит минимизировать повреждения облицовки, не ущемляя прав организаций и предпринимателей на размещение информации о себе над входом и окнами помещения.</w:t>
            </w:r>
          </w:p>
        </w:tc>
        <w:tc>
          <w:tcPr>
            <w:tcW w:w="3680" w:type="dxa"/>
          </w:tcPr>
          <w:p w:rsidR="0095130D" w:rsidRPr="00D40C4C" w:rsidRDefault="0095130D" w:rsidP="00600350">
            <w:pPr>
              <w:rPr>
                <w:rFonts w:ascii="Times New Roman" w:hAnsi="Times New Roman" w:cs="Times New Roman"/>
                <w:b/>
                <w:sz w:val="24"/>
                <w:szCs w:val="24"/>
              </w:rPr>
            </w:pPr>
          </w:p>
        </w:tc>
      </w:tr>
      <w:tr w:rsidR="005055AF" w:rsidRPr="00D40C4C" w:rsidTr="00456CBC">
        <w:tc>
          <w:tcPr>
            <w:tcW w:w="3964" w:type="dxa"/>
          </w:tcPr>
          <w:p w:rsidR="005055AF" w:rsidRPr="00D40C4C" w:rsidRDefault="005055AF" w:rsidP="005055AF">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пункт 1.2.20. Приложения № 6 Подсветка вывесок, указателей, меню должна быть равномерной, обеспечивать видимость в вечернее время, излучать немерцающий, приглушенный, рассеянный свет</w:t>
            </w:r>
          </w:p>
        </w:tc>
        <w:tc>
          <w:tcPr>
            <w:tcW w:w="3833" w:type="dxa"/>
            <w:vMerge w:val="restart"/>
          </w:tcPr>
          <w:p w:rsidR="005055AF" w:rsidRPr="00D40C4C" w:rsidRDefault="005055AF" w:rsidP="005055AF">
            <w:pPr>
              <w:pStyle w:val="a8"/>
              <w:rPr>
                <w:rFonts w:ascii="Times New Roman" w:hAnsi="Times New Roman"/>
                <w:color w:val="000000"/>
                <w:sz w:val="24"/>
                <w:szCs w:val="24"/>
              </w:rPr>
            </w:pPr>
            <w:r w:rsidRPr="00D40C4C">
              <w:rPr>
                <w:rFonts w:ascii="Times New Roman" w:eastAsia="Times New Roman" w:hAnsi="Times New Roman"/>
                <w:color w:val="000000"/>
                <w:spacing w:val="2"/>
                <w:sz w:val="24"/>
                <w:szCs w:val="24"/>
              </w:rPr>
              <w:t>П</w:t>
            </w:r>
            <w:r w:rsidRPr="00D40C4C">
              <w:rPr>
                <w:rFonts w:ascii="Times New Roman" w:hAnsi="Times New Roman"/>
                <w:color w:val="000000"/>
                <w:sz w:val="24"/>
                <w:szCs w:val="24"/>
              </w:rPr>
              <w:t xml:space="preserve">ри использовании белых светодиодов в темное время суток восприятие цветового решения меняется, например, вывеска красного цвета становится оранжевой, что также нарушает права владельцев товарных знаков. </w:t>
            </w:r>
          </w:p>
        </w:tc>
        <w:tc>
          <w:tcPr>
            <w:tcW w:w="3544" w:type="dxa"/>
            <w:vMerge w:val="restart"/>
          </w:tcPr>
          <w:p w:rsidR="005055AF" w:rsidRPr="00D40C4C" w:rsidRDefault="005055AF" w:rsidP="00600350">
            <w:pPr>
              <w:rPr>
                <w:rFonts w:ascii="Times New Roman" w:hAnsi="Times New Roman" w:cs="Times New Roman"/>
                <w:b/>
                <w:sz w:val="24"/>
                <w:szCs w:val="24"/>
              </w:rPr>
            </w:pPr>
            <w:r w:rsidRPr="00D40C4C">
              <w:rPr>
                <w:rFonts w:ascii="Times New Roman" w:hAnsi="Times New Roman" w:cs="Times New Roman"/>
                <w:color w:val="000000"/>
                <w:sz w:val="24"/>
                <w:szCs w:val="24"/>
              </w:rPr>
              <w:t>Предлагаем вопрос о цветовой характеристике светодиодов рассмотреть, как рекомендуемый с предоставлением льгот на размещение, что станет естественным стимулом для предпринимательского сообщества использовать рекомендуемые характеристики.</w:t>
            </w:r>
          </w:p>
        </w:tc>
        <w:tc>
          <w:tcPr>
            <w:tcW w:w="3680" w:type="dxa"/>
            <w:vMerge w:val="restart"/>
          </w:tcPr>
          <w:p w:rsidR="005055AF" w:rsidRPr="00D40C4C" w:rsidRDefault="005055AF" w:rsidP="00600350">
            <w:pPr>
              <w:rPr>
                <w:rFonts w:ascii="Times New Roman" w:hAnsi="Times New Roman" w:cs="Times New Roman"/>
                <w:b/>
                <w:sz w:val="24"/>
                <w:szCs w:val="24"/>
              </w:rPr>
            </w:pPr>
          </w:p>
        </w:tc>
      </w:tr>
      <w:tr w:rsidR="005055AF" w:rsidRPr="00D40C4C" w:rsidTr="00456CBC">
        <w:tc>
          <w:tcPr>
            <w:tcW w:w="3964" w:type="dxa"/>
          </w:tcPr>
          <w:p w:rsidR="005055AF" w:rsidRPr="00D40C4C" w:rsidRDefault="005055AF"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пункту 1.2.23. Приложения № 6 Допускается использование следующего цвета света: теплый, белый (цветовая температура 2900-4000 К</w:t>
            </w:r>
          </w:p>
        </w:tc>
        <w:tc>
          <w:tcPr>
            <w:tcW w:w="3833" w:type="dxa"/>
            <w:vMerge/>
          </w:tcPr>
          <w:p w:rsidR="005055AF" w:rsidRPr="00D40C4C" w:rsidRDefault="005055AF" w:rsidP="00E51890">
            <w:pPr>
              <w:pStyle w:val="a8"/>
              <w:jc w:val="both"/>
              <w:rPr>
                <w:rFonts w:ascii="Times New Roman" w:eastAsia="Times New Roman" w:hAnsi="Times New Roman"/>
                <w:color w:val="000000"/>
                <w:spacing w:val="2"/>
                <w:sz w:val="24"/>
                <w:szCs w:val="24"/>
              </w:rPr>
            </w:pPr>
          </w:p>
        </w:tc>
        <w:tc>
          <w:tcPr>
            <w:tcW w:w="3544" w:type="dxa"/>
            <w:vMerge/>
          </w:tcPr>
          <w:p w:rsidR="005055AF" w:rsidRPr="00D40C4C" w:rsidRDefault="005055AF" w:rsidP="00600350">
            <w:pPr>
              <w:rPr>
                <w:rFonts w:ascii="Times New Roman" w:hAnsi="Times New Roman" w:cs="Times New Roman"/>
                <w:b/>
                <w:sz w:val="24"/>
                <w:szCs w:val="24"/>
              </w:rPr>
            </w:pPr>
          </w:p>
        </w:tc>
        <w:tc>
          <w:tcPr>
            <w:tcW w:w="3680" w:type="dxa"/>
            <w:vMerge/>
          </w:tcPr>
          <w:p w:rsidR="005055AF" w:rsidRPr="00D40C4C" w:rsidRDefault="005055AF"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w:t>
            </w:r>
            <w:r w:rsidRPr="00D40C4C">
              <w:rPr>
                <w:rFonts w:ascii="Times New Roman" w:eastAsia="Times New Roman" w:hAnsi="Times New Roman" w:cs="Times New Roman"/>
                <w:b/>
                <w:color w:val="000000"/>
                <w:spacing w:val="2"/>
                <w:sz w:val="24"/>
                <w:szCs w:val="24"/>
              </w:rPr>
              <w:t xml:space="preserve"> </w:t>
            </w:r>
            <w:r w:rsidRPr="00D40C4C">
              <w:rPr>
                <w:rFonts w:ascii="Times New Roman" w:eastAsia="Times New Roman" w:hAnsi="Times New Roman" w:cs="Times New Roman"/>
                <w:color w:val="000000"/>
                <w:spacing w:val="2"/>
                <w:sz w:val="24"/>
                <w:szCs w:val="24"/>
              </w:rPr>
              <w:t xml:space="preserve">1.3.7. Приложения № 6 </w:t>
            </w:r>
          </w:p>
          <w:p w:rsidR="0095130D" w:rsidRPr="00D40C4C" w:rsidRDefault="0095130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tc>
        <w:tc>
          <w:tcPr>
            <w:tcW w:w="3833" w:type="dxa"/>
          </w:tcPr>
          <w:p w:rsidR="0095130D" w:rsidRPr="00D40C4C" w:rsidRDefault="00D30918" w:rsidP="00D30918">
            <w:pPr>
              <w:pStyle w:val="a8"/>
              <w:jc w:val="both"/>
              <w:rPr>
                <w:rFonts w:ascii="Times New Roman" w:hAnsi="Times New Roman"/>
                <w:b/>
                <w:sz w:val="24"/>
                <w:szCs w:val="24"/>
              </w:rPr>
            </w:pPr>
            <w:r w:rsidRPr="00D40C4C">
              <w:rPr>
                <w:rFonts w:ascii="Times New Roman" w:eastAsia="Times New Roman" w:hAnsi="Times New Roman"/>
                <w:color w:val="000000"/>
                <w:spacing w:val="2"/>
                <w:sz w:val="24"/>
                <w:szCs w:val="24"/>
              </w:rPr>
              <w:t>Р</w:t>
            </w:r>
            <w:r w:rsidR="0095130D" w:rsidRPr="00D40C4C">
              <w:rPr>
                <w:rFonts w:ascii="Times New Roman" w:eastAsia="Times New Roman" w:hAnsi="Times New Roman"/>
                <w:color w:val="000000"/>
                <w:spacing w:val="2"/>
                <w:sz w:val="24"/>
                <w:szCs w:val="24"/>
              </w:rPr>
              <w:t xml:space="preserve">азмещение только одной вывески не содержит альтернативных вариантов, что лишает возможности разместить вывески субарендаторам крупных гипермаркетов. Данное требование значительно ухудшает условия ведения бизнеса для значительного количества малого и среднего предпринимательского сообщества. </w:t>
            </w:r>
          </w:p>
        </w:tc>
        <w:tc>
          <w:tcPr>
            <w:tcW w:w="3544" w:type="dxa"/>
          </w:tcPr>
          <w:p w:rsidR="00D30918" w:rsidRPr="00D40C4C" w:rsidRDefault="00D30918" w:rsidP="00D30918">
            <w:pPr>
              <w:pStyle w:val="a8"/>
              <w:jc w:val="both"/>
              <w:rPr>
                <w:rFonts w:ascii="Times New Roman" w:eastAsia="Times New Roman" w:hAnsi="Times New Roman"/>
                <w:color w:val="000000"/>
                <w:spacing w:val="2"/>
                <w:sz w:val="24"/>
                <w:szCs w:val="24"/>
              </w:rPr>
            </w:pPr>
            <w:r w:rsidRPr="00D40C4C">
              <w:rPr>
                <w:rFonts w:ascii="Times New Roman" w:eastAsia="Times New Roman" w:hAnsi="Times New Roman"/>
                <w:color w:val="000000"/>
                <w:spacing w:val="2"/>
                <w:sz w:val="24"/>
                <w:szCs w:val="24"/>
              </w:rPr>
              <w:t>Предлагаем рассмотреть данное требование как рекомендуемое с предоставлением льгот на размещение, что станет естественным стимулом для предпринимательского сообщества использовать данные характеристики.</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w:t>
            </w:r>
            <w:r w:rsidRPr="00D40C4C">
              <w:rPr>
                <w:rFonts w:ascii="Times New Roman" w:eastAsia="Times New Roman" w:hAnsi="Times New Roman" w:cs="Times New Roman"/>
                <w:b/>
                <w:color w:val="000000"/>
                <w:spacing w:val="2"/>
                <w:sz w:val="24"/>
                <w:szCs w:val="24"/>
              </w:rPr>
              <w:t xml:space="preserve"> </w:t>
            </w:r>
            <w:r w:rsidRPr="00D40C4C">
              <w:rPr>
                <w:rFonts w:ascii="Times New Roman" w:eastAsia="Times New Roman" w:hAnsi="Times New Roman" w:cs="Times New Roman"/>
                <w:color w:val="000000"/>
                <w:spacing w:val="2"/>
                <w:sz w:val="24"/>
                <w:szCs w:val="24"/>
              </w:rPr>
              <w:t xml:space="preserve">1.3.8. Приложение № 6 </w:t>
            </w:r>
          </w:p>
          <w:p w:rsidR="0095130D" w:rsidRPr="00D40C4C" w:rsidRDefault="0095130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 В случае размещения настенных вывесок на рустованной поверхности фасада высота настенной вывески не может превышать высоту одного квадра</w:t>
            </w:r>
            <w:r w:rsidR="007E7170" w:rsidRPr="00D40C4C">
              <w:rPr>
                <w:rFonts w:ascii="Times New Roman" w:eastAsia="Times New Roman" w:hAnsi="Times New Roman" w:cs="Times New Roman"/>
                <w:color w:val="000000"/>
                <w:spacing w:val="2"/>
                <w:sz w:val="24"/>
                <w:szCs w:val="24"/>
              </w:rPr>
              <w:t>), пункту</w:t>
            </w:r>
            <w:r w:rsidRPr="00D40C4C">
              <w:rPr>
                <w:rFonts w:ascii="Times New Roman" w:eastAsia="Times New Roman" w:hAnsi="Times New Roman" w:cs="Times New Roman"/>
                <w:color w:val="000000"/>
                <w:spacing w:val="2"/>
                <w:sz w:val="24"/>
                <w:szCs w:val="24"/>
              </w:rPr>
              <w:t xml:space="preserve"> 1.3.9. (В зависимости от фасадных решений и композиционных приемов допускается высота настенной вывески в виде отдельных букв 250-400 мм для строчных знаков), пункту 1.3.10. (Максимальная высота настенной вывески в виде отдельных букв - не более 550 мм с учетом требований пункт 1.3.8 настоящего приложения.  Максимальная высота настенной вывески иного конструктивного решения - не более 620 мм с учетом требований пункта 1.3.8 настоящего </w:t>
            </w:r>
            <w:r w:rsidR="007E7170" w:rsidRPr="00D40C4C">
              <w:rPr>
                <w:rFonts w:ascii="Times New Roman" w:eastAsia="Times New Roman" w:hAnsi="Times New Roman" w:cs="Times New Roman"/>
                <w:color w:val="000000"/>
                <w:spacing w:val="2"/>
                <w:sz w:val="24"/>
                <w:szCs w:val="24"/>
              </w:rPr>
              <w:t>приложения)</w:t>
            </w:r>
          </w:p>
        </w:tc>
        <w:tc>
          <w:tcPr>
            <w:tcW w:w="3833" w:type="dxa"/>
          </w:tcPr>
          <w:p w:rsidR="0095130D" w:rsidRPr="00D40C4C" w:rsidRDefault="00382DD0" w:rsidP="001E4AD6">
            <w:pPr>
              <w:rPr>
                <w:rFonts w:ascii="Times New Roman" w:hAnsi="Times New Roman" w:cs="Times New Roman"/>
                <w:b/>
                <w:sz w:val="24"/>
                <w:szCs w:val="24"/>
              </w:rPr>
            </w:pPr>
            <w:r w:rsidRPr="00D40C4C">
              <w:rPr>
                <w:rFonts w:ascii="Times New Roman" w:hAnsi="Times New Roman" w:cs="Times New Roman"/>
                <w:color w:val="000000"/>
                <w:sz w:val="24"/>
                <w:szCs w:val="24"/>
              </w:rPr>
              <w:t>С</w:t>
            </w:r>
            <w:r w:rsidR="0095130D" w:rsidRPr="00D40C4C">
              <w:rPr>
                <w:rFonts w:ascii="Times New Roman" w:hAnsi="Times New Roman" w:cs="Times New Roman"/>
                <w:color w:val="000000"/>
                <w:sz w:val="24"/>
                <w:szCs w:val="24"/>
              </w:rPr>
              <w:t xml:space="preserve">облюдение </w:t>
            </w:r>
            <w:r w:rsidRPr="00D40C4C">
              <w:rPr>
                <w:rFonts w:ascii="Times New Roman" w:hAnsi="Times New Roman" w:cs="Times New Roman"/>
                <w:color w:val="000000"/>
                <w:sz w:val="24"/>
                <w:szCs w:val="24"/>
              </w:rPr>
              <w:t>перечисленных требований выводит</w:t>
            </w:r>
            <w:r w:rsidR="0095130D" w:rsidRPr="00D40C4C">
              <w:rPr>
                <w:rFonts w:ascii="Times New Roman" w:hAnsi="Times New Roman" w:cs="Times New Roman"/>
                <w:color w:val="000000"/>
                <w:sz w:val="24"/>
                <w:szCs w:val="24"/>
              </w:rPr>
              <w:t xml:space="preserve"> из правового поля </w:t>
            </w:r>
            <w:r w:rsidRPr="00D40C4C">
              <w:rPr>
                <w:rFonts w:ascii="Times New Roman" w:hAnsi="Times New Roman" w:cs="Times New Roman"/>
                <w:color w:val="000000"/>
                <w:sz w:val="24"/>
                <w:szCs w:val="24"/>
              </w:rPr>
              <w:t>все ранее</w:t>
            </w:r>
            <w:r w:rsidR="0095130D" w:rsidRPr="00D40C4C">
              <w:rPr>
                <w:rFonts w:ascii="Times New Roman" w:hAnsi="Times New Roman" w:cs="Times New Roman"/>
                <w:color w:val="000000"/>
                <w:sz w:val="24"/>
                <w:szCs w:val="24"/>
              </w:rPr>
              <w:t xml:space="preserve"> согласованные вывески на фасадах зданий гиперм</w:t>
            </w:r>
            <w:r w:rsidR="001D5159" w:rsidRPr="00D40C4C">
              <w:rPr>
                <w:rFonts w:ascii="Times New Roman" w:hAnsi="Times New Roman" w:cs="Times New Roman"/>
                <w:color w:val="000000"/>
                <w:sz w:val="24"/>
                <w:szCs w:val="24"/>
              </w:rPr>
              <w:t xml:space="preserve">аркетов и торговых комплексов, </w:t>
            </w:r>
            <w:r w:rsidR="0095130D" w:rsidRPr="00D40C4C">
              <w:rPr>
                <w:rFonts w:ascii="Times New Roman" w:hAnsi="Times New Roman" w:cs="Times New Roman"/>
                <w:color w:val="000000"/>
                <w:sz w:val="24"/>
                <w:szCs w:val="24"/>
              </w:rPr>
              <w:t xml:space="preserve">расположенных далее 20 </w:t>
            </w:r>
            <w:r w:rsidR="007E7170" w:rsidRPr="00D40C4C">
              <w:rPr>
                <w:rFonts w:ascii="Times New Roman" w:hAnsi="Times New Roman" w:cs="Times New Roman"/>
                <w:color w:val="000000"/>
                <w:sz w:val="24"/>
                <w:szCs w:val="24"/>
              </w:rPr>
              <w:t>метров от</w:t>
            </w:r>
            <w:r w:rsidR="0095130D" w:rsidRPr="00D40C4C">
              <w:rPr>
                <w:rFonts w:ascii="Times New Roman" w:hAnsi="Times New Roman" w:cs="Times New Roman"/>
                <w:color w:val="000000"/>
                <w:sz w:val="24"/>
                <w:szCs w:val="24"/>
              </w:rPr>
              <w:t xml:space="preserve"> проезжей части, а также концепции размещения вывесок сетевых организаций, ранее согласованные </w:t>
            </w:r>
            <w:r w:rsidR="007E7170" w:rsidRPr="00D40C4C">
              <w:rPr>
                <w:rFonts w:ascii="Times New Roman" w:hAnsi="Times New Roman" w:cs="Times New Roman"/>
                <w:color w:val="000000"/>
                <w:sz w:val="24"/>
                <w:szCs w:val="24"/>
              </w:rPr>
              <w:t>с Комитетом</w:t>
            </w:r>
            <w:r w:rsidR="0095130D" w:rsidRPr="00D40C4C">
              <w:rPr>
                <w:rFonts w:ascii="Times New Roman" w:hAnsi="Times New Roman" w:cs="Times New Roman"/>
                <w:color w:val="000000"/>
                <w:sz w:val="24"/>
                <w:szCs w:val="24"/>
              </w:rPr>
              <w:t xml:space="preserve"> по градостроительству и архитектуре </w:t>
            </w:r>
            <w:r w:rsidR="001D5159" w:rsidRPr="00D40C4C">
              <w:rPr>
                <w:rFonts w:ascii="Times New Roman" w:hAnsi="Times New Roman" w:cs="Times New Roman"/>
                <w:color w:val="000000"/>
                <w:sz w:val="24"/>
                <w:szCs w:val="24"/>
              </w:rPr>
              <w:t xml:space="preserve">г. </w:t>
            </w:r>
            <w:r w:rsidR="0095130D" w:rsidRPr="00D40C4C">
              <w:rPr>
                <w:rFonts w:ascii="Times New Roman" w:hAnsi="Times New Roman" w:cs="Times New Roman"/>
                <w:color w:val="000000"/>
                <w:sz w:val="24"/>
                <w:szCs w:val="24"/>
              </w:rPr>
              <w:t xml:space="preserve">Санкт-Петербурга. Из данного пункта следует, что демонтажу подлежат порядка 70 % </w:t>
            </w:r>
            <w:r w:rsidR="001D5159" w:rsidRPr="00D40C4C">
              <w:rPr>
                <w:rFonts w:ascii="Times New Roman" w:hAnsi="Times New Roman" w:cs="Times New Roman"/>
                <w:color w:val="000000"/>
                <w:sz w:val="24"/>
                <w:szCs w:val="24"/>
              </w:rPr>
              <w:t>конструкций на</w:t>
            </w:r>
            <w:r w:rsidR="0095130D" w:rsidRPr="00D40C4C">
              <w:rPr>
                <w:rFonts w:ascii="Times New Roman" w:hAnsi="Times New Roman" w:cs="Times New Roman"/>
                <w:color w:val="000000"/>
                <w:sz w:val="24"/>
                <w:szCs w:val="24"/>
              </w:rPr>
              <w:t xml:space="preserve"> фасадах отдельно стоящих зданий (торговые центры, торгово-развлекательны</w:t>
            </w:r>
            <w:r w:rsidR="001D5159" w:rsidRPr="00D40C4C">
              <w:rPr>
                <w:rFonts w:ascii="Times New Roman" w:hAnsi="Times New Roman" w:cs="Times New Roman"/>
                <w:color w:val="000000"/>
                <w:sz w:val="24"/>
                <w:szCs w:val="24"/>
              </w:rPr>
              <w:t xml:space="preserve">е комплексы, стадионы и т.д.). </w:t>
            </w:r>
          </w:p>
        </w:tc>
        <w:tc>
          <w:tcPr>
            <w:tcW w:w="3544" w:type="dxa"/>
          </w:tcPr>
          <w:p w:rsidR="0095130D" w:rsidRPr="00D40C4C" w:rsidRDefault="001E4AD6" w:rsidP="00600350">
            <w:pPr>
              <w:rPr>
                <w:rFonts w:ascii="Times New Roman" w:hAnsi="Times New Roman" w:cs="Times New Roman"/>
                <w:b/>
                <w:sz w:val="24"/>
                <w:szCs w:val="24"/>
              </w:rPr>
            </w:pPr>
            <w:r w:rsidRPr="00D40C4C">
              <w:rPr>
                <w:rFonts w:ascii="Times New Roman" w:hAnsi="Times New Roman" w:cs="Times New Roman"/>
                <w:color w:val="000000"/>
                <w:sz w:val="24"/>
                <w:szCs w:val="24"/>
              </w:rPr>
              <w:t>Предлагаем взять за основу к требованиям размеров вывесок принцип читаемости, соразмерности фасаду.</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hAnsi="Times New Roman" w:cs="Times New Roman"/>
                <w:color w:val="000000"/>
                <w:sz w:val="24"/>
                <w:szCs w:val="24"/>
              </w:rPr>
              <w:t>пункт 1.4. Приложения № 6 Специальные требования к размещению и внешнему виду вывесок в витринах: 1.4.3. Габариты вывесок в витринах, устанавливаемых на остеклении витрины в виде отдельных букв: в высоту до 0,3 м, в длину - длина остекления витрины; толщина букв - не более 50 мм; максимальный размер высоты букв - 0,15 м.</w:t>
            </w:r>
            <w:r w:rsidRPr="00D40C4C">
              <w:rPr>
                <w:rFonts w:ascii="Times New Roman" w:eastAsia="Times New Roman" w:hAnsi="Times New Roman" w:cs="Times New Roman"/>
                <w:color w:val="000000"/>
                <w:spacing w:val="2"/>
                <w:sz w:val="24"/>
                <w:szCs w:val="24"/>
              </w:rPr>
              <w:t>1.4.4. Площадь пленочного изображения информационного характера, при размещении на поверхности остекления витрин составляет не более 1/10 поля крупных витрин (площадью свыше 2 кв.м) и не более 1/5 витрин площадью до 2 кв.м.)</w:t>
            </w:r>
          </w:p>
        </w:tc>
        <w:tc>
          <w:tcPr>
            <w:tcW w:w="3833" w:type="dxa"/>
          </w:tcPr>
          <w:p w:rsidR="0095130D" w:rsidRPr="00D40C4C" w:rsidRDefault="00944E34" w:rsidP="00944E34">
            <w:pPr>
              <w:rPr>
                <w:rFonts w:ascii="Times New Roman" w:hAnsi="Times New Roman" w:cs="Times New Roman"/>
                <w:color w:val="000000"/>
                <w:sz w:val="24"/>
                <w:szCs w:val="24"/>
              </w:rPr>
            </w:pPr>
            <w:r w:rsidRPr="00D40C4C">
              <w:rPr>
                <w:rFonts w:ascii="Times New Roman" w:eastAsia="Times New Roman" w:hAnsi="Times New Roman" w:cs="Times New Roman"/>
                <w:color w:val="000000"/>
                <w:spacing w:val="2"/>
                <w:sz w:val="24"/>
                <w:szCs w:val="24"/>
              </w:rPr>
              <w:t>Н</w:t>
            </w:r>
            <w:r w:rsidR="0095130D" w:rsidRPr="00D40C4C">
              <w:rPr>
                <w:rFonts w:ascii="Times New Roman" w:eastAsia="Times New Roman" w:hAnsi="Times New Roman" w:cs="Times New Roman"/>
                <w:color w:val="000000"/>
                <w:spacing w:val="2"/>
                <w:sz w:val="24"/>
                <w:szCs w:val="24"/>
              </w:rPr>
              <w:t>е учтены локации и внешнее окружение зданий (</w:t>
            </w:r>
            <w:r w:rsidR="0095130D" w:rsidRPr="00D40C4C">
              <w:rPr>
                <w:rFonts w:ascii="Times New Roman" w:hAnsi="Times New Roman" w:cs="Times New Roman"/>
                <w:color w:val="000000"/>
                <w:sz w:val="24"/>
                <w:szCs w:val="24"/>
              </w:rPr>
              <w:t xml:space="preserve">ширина тротуара, отдаленность фасада здания от проезжей части, визуальная доступность плоскостей остекления и т.д.), что делает требование к размеру вывески несоразмерным, снижает уровень читаемости для потребителей. С учетом требования пункта </w:t>
            </w:r>
            <w:r w:rsidR="007E7170" w:rsidRPr="00D40C4C">
              <w:rPr>
                <w:rFonts w:ascii="Times New Roman" w:hAnsi="Times New Roman" w:cs="Times New Roman"/>
                <w:color w:val="000000"/>
                <w:sz w:val="24"/>
                <w:szCs w:val="24"/>
              </w:rPr>
              <w:t>1.2.19. (Не</w:t>
            </w:r>
            <w:r w:rsidR="0095130D" w:rsidRPr="00D40C4C">
              <w:rPr>
                <w:rFonts w:ascii="Times New Roman" w:hAnsi="Times New Roman" w:cs="Times New Roman"/>
                <w:color w:val="000000"/>
                <w:sz w:val="24"/>
                <w:szCs w:val="24"/>
              </w:rPr>
              <w:t xml:space="preserve"> допускается размещения вывесок, указателей, меню на фасаде здания, сооружения с ценной отделкой (каменная, терразитовая, керамическая, фактурная) данное требование нарушает принцип предоставления равных условий развития участникам рынка.</w:t>
            </w:r>
          </w:p>
        </w:tc>
        <w:tc>
          <w:tcPr>
            <w:tcW w:w="3544" w:type="dxa"/>
          </w:tcPr>
          <w:p w:rsidR="0095130D" w:rsidRPr="00D40C4C" w:rsidRDefault="00944E34" w:rsidP="00600350">
            <w:pPr>
              <w:rPr>
                <w:rFonts w:ascii="Times New Roman" w:hAnsi="Times New Roman" w:cs="Times New Roman"/>
                <w:b/>
                <w:sz w:val="24"/>
                <w:szCs w:val="24"/>
              </w:rPr>
            </w:pPr>
            <w:r w:rsidRPr="00D40C4C">
              <w:rPr>
                <w:rFonts w:ascii="Times New Roman" w:hAnsi="Times New Roman" w:cs="Times New Roman"/>
                <w:color w:val="000000"/>
                <w:sz w:val="24"/>
                <w:szCs w:val="24"/>
              </w:rPr>
              <w:t>Предлагаем увеличить нормативы: «не более 1/6 поля крупных витрин (площадью свыше 2 кв.м) и не более 1/4 витрин площадью до 2 кв.м.</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1.5. Приложения № 6 Специальные требования к размещению и внешнему виду консольных вывесок и консольных указателей:</w:t>
            </w:r>
            <w:r w:rsidR="00944E34" w:rsidRPr="00D40C4C">
              <w:rPr>
                <w:rFonts w:ascii="Times New Roman" w:eastAsia="Times New Roman" w:hAnsi="Times New Roman" w:cs="Times New Roman"/>
                <w:color w:val="000000"/>
                <w:spacing w:val="2"/>
                <w:sz w:val="24"/>
                <w:szCs w:val="24"/>
              </w:rPr>
              <w:t xml:space="preserve"> </w:t>
            </w:r>
            <w:r w:rsidRPr="00D40C4C">
              <w:rPr>
                <w:rFonts w:ascii="Times New Roman" w:eastAsia="Times New Roman" w:hAnsi="Times New Roman" w:cs="Times New Roman"/>
                <w:color w:val="000000"/>
                <w:spacing w:val="2"/>
                <w:sz w:val="24"/>
                <w:szCs w:val="24"/>
              </w:rPr>
              <w:t>1.5.1.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 Размещение заинтересованным лицом настенной вывески исключает возможность размещения консольной вывески)</w:t>
            </w:r>
          </w:p>
        </w:tc>
        <w:tc>
          <w:tcPr>
            <w:tcW w:w="3833" w:type="dxa"/>
          </w:tcPr>
          <w:p w:rsidR="0095130D" w:rsidRPr="00D40C4C" w:rsidRDefault="00944E34" w:rsidP="00B06E63">
            <w:pPr>
              <w:pStyle w:val="a8"/>
              <w:spacing w:line="200" w:lineRule="atLeast"/>
              <w:ind w:right="-6"/>
              <w:jc w:val="both"/>
              <w:rPr>
                <w:rFonts w:ascii="Times New Roman" w:hAnsi="Times New Roman"/>
                <w:color w:val="000000"/>
                <w:sz w:val="24"/>
                <w:szCs w:val="24"/>
              </w:rPr>
            </w:pPr>
            <w:r w:rsidRPr="00D40C4C">
              <w:rPr>
                <w:rFonts w:ascii="Times New Roman" w:hAnsi="Times New Roman"/>
                <w:color w:val="000000"/>
                <w:sz w:val="24"/>
                <w:szCs w:val="24"/>
              </w:rPr>
              <w:t>Н</w:t>
            </w:r>
            <w:r w:rsidR="0095130D" w:rsidRPr="00D40C4C">
              <w:rPr>
                <w:rFonts w:ascii="Times New Roman" w:hAnsi="Times New Roman"/>
                <w:color w:val="000000"/>
                <w:sz w:val="24"/>
                <w:szCs w:val="24"/>
              </w:rPr>
              <w:t xml:space="preserve">е учитываются интересы предпринимателей, чьи вывески в силу графических особенностей наименования, или обозначения сферы деятельности требуют на </w:t>
            </w:r>
            <w:r w:rsidRPr="00D40C4C">
              <w:rPr>
                <w:rFonts w:ascii="Times New Roman" w:hAnsi="Times New Roman"/>
                <w:color w:val="000000"/>
                <w:sz w:val="24"/>
                <w:szCs w:val="24"/>
              </w:rPr>
              <w:t>фасаде больше</w:t>
            </w:r>
            <w:r w:rsidR="0095130D" w:rsidRPr="00D40C4C">
              <w:rPr>
                <w:rFonts w:ascii="Times New Roman" w:hAnsi="Times New Roman"/>
                <w:color w:val="000000"/>
                <w:sz w:val="24"/>
                <w:szCs w:val="24"/>
              </w:rPr>
              <w:t xml:space="preserve"> места для написания, чем стандартные вывески, и при нехватке места могли бы разместить информацию, логотип, зарегистрированный знак на консольной вывеске.</w:t>
            </w:r>
          </w:p>
          <w:p w:rsidR="0095130D" w:rsidRPr="00D40C4C" w:rsidRDefault="0095130D" w:rsidP="00944E34">
            <w:pPr>
              <w:jc w:val="both"/>
              <w:rPr>
                <w:rFonts w:ascii="Times New Roman" w:hAnsi="Times New Roman" w:cs="Times New Roman"/>
                <w:color w:val="000000"/>
                <w:sz w:val="24"/>
                <w:szCs w:val="24"/>
              </w:rPr>
            </w:pPr>
          </w:p>
        </w:tc>
        <w:tc>
          <w:tcPr>
            <w:tcW w:w="3544" w:type="dxa"/>
          </w:tcPr>
          <w:p w:rsidR="00944E34" w:rsidRPr="00D40C4C" w:rsidRDefault="00944E34" w:rsidP="00944E34">
            <w:pPr>
              <w:jc w:val="both"/>
              <w:rPr>
                <w:rFonts w:ascii="Times New Roman" w:hAnsi="Times New Roman" w:cs="Times New Roman"/>
                <w:color w:val="000000"/>
                <w:sz w:val="24"/>
                <w:szCs w:val="24"/>
              </w:rPr>
            </w:pPr>
            <w:r w:rsidRPr="00D40C4C">
              <w:rPr>
                <w:rFonts w:ascii="Times New Roman" w:hAnsi="Times New Roman" w:cs="Times New Roman"/>
                <w:color w:val="000000"/>
                <w:sz w:val="24"/>
                <w:szCs w:val="24"/>
              </w:rPr>
              <w:t>Предлагаем включить возможность «при протяженной и сложной архитектурной линии фасада здания» размещения консольной вывески в дополнение к фасадной, а не как единственно возможный вид.</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44E34" w:rsidP="00600350">
            <w:pPr>
              <w:rPr>
                <w:rFonts w:ascii="Times New Roman" w:eastAsia="Times New Roman" w:hAnsi="Times New Roman" w:cs="Times New Roman"/>
                <w:color w:val="000000"/>
                <w:spacing w:val="2"/>
                <w:sz w:val="24"/>
                <w:szCs w:val="24"/>
              </w:rPr>
            </w:pPr>
            <w:r w:rsidRPr="00D40C4C">
              <w:rPr>
                <w:rFonts w:ascii="Times New Roman" w:hAnsi="Times New Roman" w:cs="Times New Roman"/>
                <w:color w:val="000000"/>
                <w:sz w:val="24"/>
                <w:szCs w:val="24"/>
              </w:rPr>
              <w:t>пункт</w:t>
            </w:r>
            <w:r w:rsidR="0095130D" w:rsidRPr="00D40C4C">
              <w:rPr>
                <w:rFonts w:ascii="Times New Roman" w:eastAsia="Times New Roman" w:hAnsi="Times New Roman" w:cs="Times New Roman"/>
                <w:color w:val="000000"/>
                <w:spacing w:val="2"/>
                <w:sz w:val="24"/>
                <w:szCs w:val="24"/>
              </w:rPr>
              <w:t xml:space="preserve"> 1.5.15. Приложения № 6 </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В случае размещения консольных вывесок, консольных указателей на рустованной поверхности стены, крепление осуществляется в руст</w:t>
            </w:r>
          </w:p>
        </w:tc>
        <w:tc>
          <w:tcPr>
            <w:tcW w:w="3833" w:type="dxa"/>
          </w:tcPr>
          <w:p w:rsidR="0095130D" w:rsidRPr="00D40C4C" w:rsidRDefault="00944E34" w:rsidP="00944E34">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В</w:t>
            </w:r>
            <w:r w:rsidR="0095130D" w:rsidRPr="00D40C4C">
              <w:rPr>
                <w:rFonts w:ascii="Times New Roman" w:eastAsia="Times New Roman" w:hAnsi="Times New Roman" w:cs="Times New Roman"/>
                <w:color w:val="000000"/>
                <w:spacing w:val="2"/>
                <w:sz w:val="24"/>
                <w:szCs w:val="24"/>
              </w:rPr>
              <w:t xml:space="preserve">озникает противоречие в межведомственных согласованиях. Требования КГИОП при рассмотрении возможности размещения консольных вывесок рассматривает крепления «в швы между рустами». </w:t>
            </w:r>
          </w:p>
        </w:tc>
        <w:tc>
          <w:tcPr>
            <w:tcW w:w="3544" w:type="dxa"/>
          </w:tcPr>
          <w:p w:rsidR="0095130D" w:rsidRPr="00D40C4C" w:rsidRDefault="00944E34"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Предлагаем</w:t>
            </w:r>
            <w:r w:rsidRPr="00D40C4C">
              <w:rPr>
                <w:rFonts w:ascii="Times New Roman" w:hAnsi="Times New Roman" w:cs="Times New Roman"/>
                <w:color w:val="000000"/>
                <w:sz w:val="24"/>
                <w:szCs w:val="24"/>
              </w:rPr>
              <w:t xml:space="preserve"> в пункт включить разъяснения технологии «крепление осуществляется в руст».</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1.6.3. Приложение № 6</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Размещение отнесенных вывесок на лицевом фасаде здания не допускается</w:t>
            </w:r>
          </w:p>
        </w:tc>
        <w:tc>
          <w:tcPr>
            <w:tcW w:w="3833" w:type="dxa"/>
          </w:tcPr>
          <w:p w:rsidR="0095130D" w:rsidRPr="00D40C4C" w:rsidRDefault="0095130D" w:rsidP="00944E34">
            <w:pPr>
              <w:pStyle w:val="a8"/>
              <w:spacing w:line="200" w:lineRule="atLeast"/>
              <w:ind w:right="-6"/>
              <w:jc w:val="both"/>
              <w:rPr>
                <w:rFonts w:ascii="Times New Roman" w:hAnsi="Times New Roman"/>
                <w:color w:val="000000"/>
                <w:sz w:val="24"/>
                <w:szCs w:val="24"/>
              </w:rPr>
            </w:pPr>
            <w:r w:rsidRPr="00D40C4C">
              <w:rPr>
                <w:rFonts w:ascii="Times New Roman" w:hAnsi="Times New Roman"/>
                <w:color w:val="000000"/>
                <w:sz w:val="24"/>
                <w:szCs w:val="24"/>
              </w:rPr>
              <w:t xml:space="preserve">не предусмотрены интересы предпринимателей в ситуациях, </w:t>
            </w:r>
            <w:r w:rsidR="00944E34" w:rsidRPr="00D40C4C">
              <w:rPr>
                <w:rFonts w:ascii="Times New Roman" w:hAnsi="Times New Roman"/>
                <w:color w:val="000000"/>
                <w:sz w:val="24"/>
                <w:szCs w:val="24"/>
              </w:rPr>
              <w:t>когда закончился</w:t>
            </w:r>
            <w:r w:rsidRPr="00D40C4C">
              <w:rPr>
                <w:rFonts w:ascii="Times New Roman" w:hAnsi="Times New Roman"/>
                <w:color w:val="000000"/>
                <w:sz w:val="24"/>
                <w:szCs w:val="24"/>
              </w:rPr>
              <w:t xml:space="preserve"> срок ранее выданного разрешения на такую вывеску, а </w:t>
            </w:r>
            <w:r w:rsidR="00944E34" w:rsidRPr="00D40C4C">
              <w:rPr>
                <w:rFonts w:ascii="Times New Roman" w:hAnsi="Times New Roman"/>
                <w:color w:val="000000"/>
                <w:sz w:val="24"/>
                <w:szCs w:val="24"/>
              </w:rPr>
              <w:t>также отсутствие</w:t>
            </w:r>
            <w:r w:rsidRPr="00D40C4C">
              <w:rPr>
                <w:rFonts w:ascii="Times New Roman" w:hAnsi="Times New Roman"/>
                <w:color w:val="000000"/>
                <w:sz w:val="24"/>
                <w:szCs w:val="24"/>
              </w:rPr>
              <w:t xml:space="preserve"> технических возможностей размещения вывески на боковом фасаде здания. </w:t>
            </w:r>
          </w:p>
        </w:tc>
        <w:tc>
          <w:tcPr>
            <w:tcW w:w="3544" w:type="dxa"/>
          </w:tcPr>
          <w:p w:rsidR="00944E34" w:rsidRPr="00D40C4C" w:rsidRDefault="00944E34" w:rsidP="00944E34">
            <w:pPr>
              <w:pStyle w:val="ConsPlusTitle"/>
              <w:rPr>
                <w:rFonts w:ascii="Times New Roman" w:hAnsi="Times New Roman" w:cs="Times New Roman"/>
                <w:b w:val="0"/>
                <w:sz w:val="24"/>
                <w:szCs w:val="24"/>
              </w:rPr>
            </w:pPr>
            <w:r w:rsidRPr="00D40C4C">
              <w:rPr>
                <w:rFonts w:ascii="Times New Roman" w:hAnsi="Times New Roman" w:cs="Times New Roman"/>
                <w:b w:val="0"/>
                <w:color w:val="000000"/>
                <w:sz w:val="24"/>
                <w:szCs w:val="24"/>
              </w:rPr>
              <w:t>Предлагаем предусмотреть такие ситуации и отразить в тексте</w:t>
            </w:r>
            <w:r w:rsidRPr="00D40C4C">
              <w:rPr>
                <w:rFonts w:ascii="Times New Roman" w:hAnsi="Times New Roman" w:cs="Times New Roman"/>
                <w:color w:val="000000"/>
                <w:sz w:val="24"/>
                <w:szCs w:val="24"/>
              </w:rPr>
              <w:t xml:space="preserve"> </w:t>
            </w:r>
            <w:r w:rsidRPr="00D40C4C">
              <w:rPr>
                <w:rFonts w:ascii="Times New Roman" w:hAnsi="Times New Roman" w:cs="Times New Roman"/>
                <w:b w:val="0"/>
                <w:sz w:val="24"/>
                <w:szCs w:val="24"/>
              </w:rPr>
              <w:t>Постановлении Правительства Санкт-Петербурга</w:t>
            </w:r>
          </w:p>
          <w:p w:rsidR="00944E34" w:rsidRPr="00D40C4C" w:rsidRDefault="00944E34" w:rsidP="00944E34">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hAnsi="Times New Roman" w:cs="Times New Roman"/>
                <w:color w:val="000000"/>
                <w:sz w:val="24"/>
                <w:szCs w:val="24"/>
              </w:rPr>
            </w:pPr>
            <w:r w:rsidRPr="00D40C4C">
              <w:rPr>
                <w:rFonts w:ascii="Times New Roman" w:hAnsi="Times New Roman" w:cs="Times New Roman"/>
                <w:color w:val="000000"/>
                <w:sz w:val="24"/>
                <w:szCs w:val="24"/>
              </w:rPr>
              <w:t>пункт 1.8. Приложения № 6</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hAnsi="Times New Roman" w:cs="Times New Roman"/>
                <w:color w:val="000000"/>
                <w:sz w:val="24"/>
                <w:szCs w:val="24"/>
              </w:rPr>
              <w:t>Специальные требования к размещению и внешнему виду меню</w:t>
            </w:r>
          </w:p>
        </w:tc>
        <w:tc>
          <w:tcPr>
            <w:tcW w:w="3833" w:type="dxa"/>
          </w:tcPr>
          <w:p w:rsidR="0095130D" w:rsidRPr="00D40C4C" w:rsidRDefault="00944E34" w:rsidP="00944E34">
            <w:pPr>
              <w:jc w:val="both"/>
              <w:rPr>
                <w:rFonts w:ascii="Times New Roman" w:hAnsi="Times New Roman" w:cs="Times New Roman"/>
                <w:color w:val="000000"/>
                <w:sz w:val="24"/>
                <w:szCs w:val="24"/>
              </w:rPr>
            </w:pPr>
            <w:r w:rsidRPr="00D40C4C">
              <w:rPr>
                <w:rFonts w:ascii="Times New Roman" w:hAnsi="Times New Roman" w:cs="Times New Roman"/>
                <w:color w:val="000000"/>
                <w:sz w:val="24"/>
                <w:szCs w:val="24"/>
              </w:rPr>
              <w:t>Т</w:t>
            </w:r>
            <w:r w:rsidR="0095130D" w:rsidRPr="00D40C4C">
              <w:rPr>
                <w:rFonts w:ascii="Times New Roman" w:hAnsi="Times New Roman" w:cs="Times New Roman"/>
                <w:color w:val="000000"/>
                <w:sz w:val="24"/>
                <w:szCs w:val="24"/>
              </w:rPr>
              <w:t>ребование не подразумевает ситуации замены, что значительно огранич</w:t>
            </w:r>
            <w:r w:rsidR="00CD648E">
              <w:rPr>
                <w:rFonts w:ascii="Times New Roman" w:hAnsi="Times New Roman" w:cs="Times New Roman"/>
                <w:color w:val="000000"/>
                <w:sz w:val="24"/>
                <w:szCs w:val="24"/>
              </w:rPr>
              <w:t>ивает условия ведения бизнеса.</w:t>
            </w:r>
          </w:p>
        </w:tc>
        <w:tc>
          <w:tcPr>
            <w:tcW w:w="3544" w:type="dxa"/>
          </w:tcPr>
          <w:p w:rsidR="00944E34" w:rsidRPr="00D40C4C" w:rsidRDefault="00944E34" w:rsidP="00944E34">
            <w:pPr>
              <w:pStyle w:val="ConsPlusTitle"/>
              <w:rPr>
                <w:rFonts w:ascii="Times New Roman" w:hAnsi="Times New Roman" w:cs="Times New Roman"/>
                <w:b w:val="0"/>
                <w:sz w:val="24"/>
                <w:szCs w:val="24"/>
              </w:rPr>
            </w:pPr>
            <w:r w:rsidRPr="00D40C4C">
              <w:rPr>
                <w:rFonts w:ascii="Times New Roman" w:hAnsi="Times New Roman" w:cs="Times New Roman"/>
                <w:b w:val="0"/>
                <w:color w:val="000000"/>
                <w:sz w:val="24"/>
                <w:szCs w:val="24"/>
              </w:rPr>
              <w:t>Предлагаем дополнить пунктом 1.8.9.</w:t>
            </w:r>
            <w:r w:rsidRPr="00D40C4C">
              <w:rPr>
                <w:rFonts w:ascii="Times New Roman" w:hAnsi="Times New Roman" w:cs="Times New Roman"/>
                <w:color w:val="000000"/>
                <w:sz w:val="24"/>
                <w:szCs w:val="24"/>
              </w:rPr>
              <w:t xml:space="preserve"> </w:t>
            </w:r>
            <w:r w:rsidRPr="00D40C4C">
              <w:rPr>
                <w:rFonts w:ascii="Times New Roman" w:eastAsia="Times New Roman" w:hAnsi="Times New Roman" w:cs="Times New Roman"/>
                <w:b w:val="0"/>
                <w:color w:val="000000"/>
                <w:spacing w:val="2"/>
                <w:sz w:val="24"/>
                <w:szCs w:val="24"/>
              </w:rPr>
              <w:t xml:space="preserve">Приложение № 6 </w:t>
            </w:r>
            <w:r w:rsidRPr="00D40C4C">
              <w:rPr>
                <w:rFonts w:ascii="Times New Roman" w:hAnsi="Times New Roman" w:cs="Times New Roman"/>
                <w:b w:val="0"/>
                <w:sz w:val="24"/>
                <w:szCs w:val="24"/>
              </w:rPr>
              <w:t>Постановления Правительства Санкт-Петербурга</w:t>
            </w:r>
          </w:p>
          <w:p w:rsidR="00944E34" w:rsidRPr="00D40C4C" w:rsidRDefault="00944E34" w:rsidP="00944E34">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44E34" w:rsidRPr="00D40C4C" w:rsidRDefault="00944E34" w:rsidP="00944E34">
            <w:pPr>
              <w:jc w:val="both"/>
              <w:rPr>
                <w:rFonts w:ascii="Times New Roman" w:eastAsia="Times New Roman" w:hAnsi="Times New Roman" w:cs="Times New Roman"/>
                <w:color w:val="000000"/>
                <w:spacing w:val="2"/>
                <w:sz w:val="24"/>
                <w:szCs w:val="24"/>
              </w:rPr>
            </w:pP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44E34" w:rsidP="00600350">
            <w:pPr>
              <w:rPr>
                <w:rFonts w:ascii="Times New Roman" w:hAnsi="Times New Roman" w:cs="Times New Roman"/>
                <w:b/>
                <w:sz w:val="24"/>
                <w:szCs w:val="24"/>
              </w:rPr>
            </w:pPr>
            <w:r w:rsidRPr="00D40C4C">
              <w:rPr>
                <w:rFonts w:ascii="Times New Roman" w:hAnsi="Times New Roman" w:cs="Times New Roman"/>
                <w:color w:val="000000"/>
                <w:sz w:val="24"/>
                <w:szCs w:val="24"/>
              </w:rPr>
              <w:t>Пункт 1.8.9. Приложения № 6 Конструкция меню может быть выполнена с учетом возможности замены информации.</w:t>
            </w: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пункту 1.10. Приложения № 6 Требования к размещению и внешнему виду вывесок на крышах:</w:t>
            </w:r>
            <w:r w:rsidRPr="00D40C4C">
              <w:rPr>
                <w:rFonts w:ascii="Times New Roman" w:eastAsia="Times New Roman" w:hAnsi="Times New Roman" w:cs="Times New Roman"/>
                <w:b/>
                <w:color w:val="000000"/>
                <w:spacing w:val="2"/>
                <w:sz w:val="24"/>
                <w:szCs w:val="24"/>
              </w:rPr>
              <w:t xml:space="preserve"> </w:t>
            </w:r>
            <w:r w:rsidRPr="00D40C4C">
              <w:rPr>
                <w:rFonts w:ascii="Times New Roman" w:eastAsia="Times New Roman" w:hAnsi="Times New Roman" w:cs="Times New Roman"/>
                <w:color w:val="000000"/>
                <w:spacing w:val="2"/>
                <w:sz w:val="24"/>
                <w:szCs w:val="24"/>
              </w:rPr>
              <w:t>1.10.1. Размещение вывесок на крыше допускается на магистралях и площадях с благоприятными условиями визуального восприятия, на зданиях, не имеющих выразительного силуэта</w:t>
            </w:r>
          </w:p>
        </w:tc>
        <w:tc>
          <w:tcPr>
            <w:tcW w:w="3833" w:type="dxa"/>
          </w:tcPr>
          <w:p w:rsidR="0095130D" w:rsidRPr="00D40C4C" w:rsidRDefault="00944E34" w:rsidP="00944E34">
            <w:pPr>
              <w:jc w:val="both"/>
              <w:rPr>
                <w:rFonts w:ascii="Times New Roman" w:hAnsi="Times New Roman" w:cs="Times New Roman"/>
                <w:color w:val="000000"/>
                <w:sz w:val="24"/>
                <w:szCs w:val="24"/>
              </w:rPr>
            </w:pPr>
            <w:r w:rsidRPr="00D40C4C">
              <w:rPr>
                <w:rFonts w:ascii="Times New Roman" w:eastAsia="Times New Roman" w:hAnsi="Times New Roman" w:cs="Times New Roman"/>
                <w:color w:val="000000"/>
                <w:spacing w:val="2"/>
                <w:sz w:val="24"/>
                <w:szCs w:val="24"/>
              </w:rPr>
              <w:t>О</w:t>
            </w:r>
            <w:r w:rsidR="0095130D" w:rsidRPr="00D40C4C">
              <w:rPr>
                <w:rFonts w:ascii="Times New Roman" w:eastAsia="Times New Roman" w:hAnsi="Times New Roman" w:cs="Times New Roman"/>
                <w:color w:val="000000"/>
                <w:spacing w:val="2"/>
                <w:sz w:val="24"/>
                <w:szCs w:val="24"/>
              </w:rPr>
              <w:t>тсутствует разъяснение понятия «выразительный силуэт». Из пункта следует необходимость массового демонтажа крышных установок «якорных» арендаторов при наличии на крыше бизнес-центра, торгово-развлекательно</w:t>
            </w:r>
            <w:r w:rsidRPr="00D40C4C">
              <w:rPr>
                <w:rFonts w:ascii="Times New Roman" w:eastAsia="Times New Roman" w:hAnsi="Times New Roman" w:cs="Times New Roman"/>
                <w:color w:val="000000"/>
                <w:spacing w:val="2"/>
                <w:sz w:val="24"/>
                <w:szCs w:val="24"/>
              </w:rPr>
              <w:t xml:space="preserve">го комплекса, торгового центра </w:t>
            </w:r>
            <w:r w:rsidR="0095130D" w:rsidRPr="00D40C4C">
              <w:rPr>
                <w:rFonts w:ascii="Times New Roman" w:eastAsia="Times New Roman" w:hAnsi="Times New Roman" w:cs="Times New Roman"/>
                <w:color w:val="000000"/>
                <w:spacing w:val="2"/>
                <w:sz w:val="24"/>
                <w:szCs w:val="24"/>
              </w:rPr>
              <w:t xml:space="preserve">крышной конструкции с собственным логотипом или названием БЦ, ТРК, ТЦ. Учитывая высокую стоимость данных ОРИ, невозможность после демонтажа их размещения на фасаде, ввиду недопустимых для фасадной вывески габаритов, означает для владельцев ОРИ значительные расходы, куда совокупно входят средства на уже изготовленные крышные вывески и средства, на изготовление и монтаж новой допустимой вывески. </w:t>
            </w:r>
          </w:p>
        </w:tc>
        <w:tc>
          <w:tcPr>
            <w:tcW w:w="3544" w:type="dxa"/>
          </w:tcPr>
          <w:p w:rsidR="00944E34" w:rsidRPr="00D40C4C" w:rsidRDefault="00944E34" w:rsidP="00944E34">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Предлагаем включить разъяснения термина «выразительный силуэт», а также рассмотреть переходный период с учетом среднего срока амортизации вывесок до 5 лет.</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1.10.2. Приложения № 6 Размещение вывесок на крыше допускается только в случае, если здание принадлежит заинтересованному лицу на праве собственности</w:t>
            </w:r>
          </w:p>
        </w:tc>
        <w:tc>
          <w:tcPr>
            <w:tcW w:w="3833" w:type="dxa"/>
          </w:tcPr>
          <w:p w:rsidR="0095130D" w:rsidRPr="00D40C4C" w:rsidRDefault="00944E34" w:rsidP="0053608F">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Н</w:t>
            </w:r>
            <w:r w:rsidR="0095130D" w:rsidRPr="00D40C4C">
              <w:rPr>
                <w:rFonts w:ascii="Times New Roman" w:eastAsia="Times New Roman" w:hAnsi="Times New Roman" w:cs="Times New Roman"/>
                <w:color w:val="000000"/>
                <w:spacing w:val="2"/>
                <w:sz w:val="24"/>
                <w:szCs w:val="24"/>
              </w:rPr>
              <w:t xml:space="preserve">е учитываются интересы </w:t>
            </w:r>
            <w:r w:rsidRPr="00D40C4C">
              <w:rPr>
                <w:rFonts w:ascii="Times New Roman" w:eastAsia="Times New Roman" w:hAnsi="Times New Roman" w:cs="Times New Roman"/>
                <w:color w:val="000000"/>
                <w:spacing w:val="2"/>
                <w:sz w:val="24"/>
                <w:szCs w:val="24"/>
              </w:rPr>
              <w:t>предпринимателей, которым</w:t>
            </w:r>
            <w:r w:rsidR="0095130D" w:rsidRPr="00D40C4C">
              <w:rPr>
                <w:rFonts w:ascii="Times New Roman" w:eastAsia="Times New Roman" w:hAnsi="Times New Roman" w:cs="Times New Roman"/>
                <w:color w:val="000000"/>
                <w:spacing w:val="2"/>
                <w:sz w:val="24"/>
                <w:szCs w:val="24"/>
              </w:rPr>
              <w:t xml:space="preserve"> на праве аренды принадлежат от 80% до 100% </w:t>
            </w:r>
            <w:r w:rsidRPr="00D40C4C">
              <w:rPr>
                <w:rFonts w:ascii="Times New Roman" w:eastAsia="Times New Roman" w:hAnsi="Times New Roman" w:cs="Times New Roman"/>
                <w:color w:val="000000"/>
                <w:spacing w:val="2"/>
                <w:sz w:val="24"/>
                <w:szCs w:val="24"/>
              </w:rPr>
              <w:t>площадей здания, или</w:t>
            </w:r>
            <w:r w:rsidR="0095130D" w:rsidRPr="00D40C4C">
              <w:rPr>
                <w:rFonts w:ascii="Times New Roman" w:eastAsia="Times New Roman" w:hAnsi="Times New Roman" w:cs="Times New Roman"/>
                <w:color w:val="000000"/>
                <w:spacing w:val="2"/>
                <w:sz w:val="24"/>
                <w:szCs w:val="24"/>
              </w:rPr>
              <w:t xml:space="preserve"> на праве собственности принадлежат от 50% до 100% площадей. Крышные конструкции таких владельцев или арендаторов также подвергнутся массовому демонтажу. </w:t>
            </w:r>
          </w:p>
        </w:tc>
        <w:tc>
          <w:tcPr>
            <w:tcW w:w="3544" w:type="dxa"/>
          </w:tcPr>
          <w:p w:rsidR="0095130D" w:rsidRPr="00D40C4C" w:rsidRDefault="0053608F"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Предлагаем изменить пункт с учетом защиты прав владельцев более 50% и арендаторов помещений более 80%.</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1.10.3. Приложения № 6 Размещение нескольких вывесок на крышах зданий торговых комплексов допускается в случае, если указанные вывески предусмотрены проектом благоустройства, согласованным с Комитетом по градостроительству и архитектуре, с учетом требований пункта 1.10.1 настоящего приложения)</w:t>
            </w:r>
          </w:p>
        </w:tc>
        <w:tc>
          <w:tcPr>
            <w:tcW w:w="3833" w:type="dxa"/>
          </w:tcPr>
          <w:p w:rsidR="0095130D" w:rsidRPr="00D40C4C" w:rsidRDefault="000F53F2" w:rsidP="000F53F2">
            <w:pPr>
              <w:jc w:val="both"/>
              <w:rPr>
                <w:rFonts w:ascii="Times New Roman" w:hAnsi="Times New Roman" w:cs="Times New Roman"/>
                <w:color w:val="000000"/>
                <w:sz w:val="24"/>
                <w:szCs w:val="24"/>
              </w:rPr>
            </w:pPr>
            <w:r w:rsidRPr="00D40C4C">
              <w:rPr>
                <w:rFonts w:ascii="Times New Roman" w:eastAsia="Times New Roman" w:hAnsi="Times New Roman" w:cs="Times New Roman"/>
                <w:color w:val="000000"/>
                <w:spacing w:val="2"/>
                <w:sz w:val="24"/>
                <w:szCs w:val="24"/>
              </w:rPr>
              <w:t>Р</w:t>
            </w:r>
            <w:r w:rsidR="0095130D" w:rsidRPr="00D40C4C">
              <w:rPr>
                <w:rFonts w:ascii="Times New Roman" w:eastAsia="Times New Roman" w:hAnsi="Times New Roman" w:cs="Times New Roman"/>
                <w:color w:val="000000"/>
                <w:spacing w:val="2"/>
                <w:sz w:val="24"/>
                <w:szCs w:val="24"/>
              </w:rPr>
              <w:t xml:space="preserve">азрешения на крышные установки, выданные ранее на базе согласованных с КГА концепций, выходят из правового поля. В КГА не признаются валидными Концепции, согласованные в 2015 - 2016 годах. Формат Проекта благоустройства, предлагаемого взамен действовавших до января 2017 г. Концепций, остается неясным, не называются сроки, в которые формат будет определен. </w:t>
            </w:r>
          </w:p>
        </w:tc>
        <w:tc>
          <w:tcPr>
            <w:tcW w:w="3544" w:type="dxa"/>
          </w:tcPr>
          <w:p w:rsidR="000F53F2" w:rsidRPr="00D40C4C" w:rsidRDefault="000F53F2" w:rsidP="000F53F2">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Предлагаем для крышных конструкций и гипермаркетов разработать подход к согласованиям на основе корпоративных концепций применительно к сетевым организациям.</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пункт 1.10.4. Приложения № 6 </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tc>
        <w:tc>
          <w:tcPr>
            <w:tcW w:w="3833" w:type="dxa"/>
          </w:tcPr>
          <w:p w:rsidR="0095130D" w:rsidRPr="00D40C4C" w:rsidRDefault="00894C08" w:rsidP="00894C08">
            <w:pPr>
              <w:jc w:val="both"/>
              <w:rPr>
                <w:rFonts w:ascii="Times New Roman" w:hAnsi="Times New Roman" w:cs="Times New Roman"/>
                <w:color w:val="000000"/>
                <w:sz w:val="24"/>
                <w:szCs w:val="24"/>
              </w:rPr>
            </w:pPr>
            <w:r w:rsidRPr="00D40C4C">
              <w:rPr>
                <w:rFonts w:ascii="Times New Roman" w:eastAsia="Times New Roman" w:hAnsi="Times New Roman" w:cs="Times New Roman"/>
                <w:color w:val="000000"/>
                <w:spacing w:val="2"/>
                <w:sz w:val="24"/>
                <w:szCs w:val="24"/>
              </w:rPr>
              <w:t>Н</w:t>
            </w:r>
            <w:r w:rsidR="0095130D" w:rsidRPr="00D40C4C">
              <w:rPr>
                <w:rFonts w:ascii="Times New Roman" w:eastAsia="Times New Roman" w:hAnsi="Times New Roman" w:cs="Times New Roman"/>
                <w:color w:val="000000"/>
                <w:spacing w:val="2"/>
                <w:sz w:val="24"/>
                <w:szCs w:val="24"/>
              </w:rPr>
              <w:t xml:space="preserve">е учтено, что меньшая высота может быть у части здания или сооружения, размещение крышной конструкции на которой будет противоречить законам симметрии и </w:t>
            </w:r>
            <w:r w:rsidRPr="00D40C4C">
              <w:rPr>
                <w:rFonts w:ascii="Times New Roman" w:eastAsia="Times New Roman" w:hAnsi="Times New Roman" w:cs="Times New Roman"/>
                <w:color w:val="000000"/>
                <w:spacing w:val="2"/>
                <w:sz w:val="24"/>
                <w:szCs w:val="24"/>
              </w:rPr>
              <w:t>являться причиной</w:t>
            </w:r>
            <w:r w:rsidR="0095130D" w:rsidRPr="00D40C4C">
              <w:rPr>
                <w:rFonts w:ascii="Times New Roman" w:eastAsia="Times New Roman" w:hAnsi="Times New Roman" w:cs="Times New Roman"/>
                <w:color w:val="000000"/>
                <w:spacing w:val="2"/>
                <w:sz w:val="24"/>
                <w:szCs w:val="24"/>
              </w:rPr>
              <w:t xml:space="preserve"> неблагоприятного визуального восприятия. </w:t>
            </w:r>
          </w:p>
        </w:tc>
        <w:tc>
          <w:tcPr>
            <w:tcW w:w="3544" w:type="dxa"/>
          </w:tcPr>
          <w:p w:rsidR="00894C08" w:rsidRPr="00D40C4C" w:rsidRDefault="00894C08" w:rsidP="00894C08">
            <w:pPr>
              <w:pStyle w:val="ConsPlusTitle"/>
              <w:rPr>
                <w:rFonts w:ascii="Times New Roman" w:hAnsi="Times New Roman" w:cs="Times New Roman"/>
                <w:b w:val="0"/>
                <w:sz w:val="24"/>
                <w:szCs w:val="24"/>
              </w:rPr>
            </w:pPr>
            <w:r w:rsidRPr="00D40C4C">
              <w:rPr>
                <w:rFonts w:ascii="Times New Roman" w:eastAsia="Times New Roman" w:hAnsi="Times New Roman" w:cs="Times New Roman"/>
                <w:b w:val="0"/>
                <w:color w:val="000000"/>
                <w:spacing w:val="2"/>
                <w:sz w:val="24"/>
                <w:szCs w:val="24"/>
              </w:rPr>
              <w:t>Предлагаем изложить пункт 1.10.4 Приложения № 6</w:t>
            </w:r>
            <w:r w:rsidRPr="00D40C4C">
              <w:rPr>
                <w:rFonts w:ascii="Times New Roman" w:eastAsia="Times New Roman" w:hAnsi="Times New Roman" w:cs="Times New Roman"/>
                <w:color w:val="000000"/>
                <w:spacing w:val="2"/>
                <w:sz w:val="24"/>
                <w:szCs w:val="24"/>
              </w:rPr>
              <w:t xml:space="preserve"> </w:t>
            </w:r>
            <w:r w:rsidRPr="00D40C4C">
              <w:rPr>
                <w:rFonts w:ascii="Times New Roman" w:eastAsia="Times New Roman" w:hAnsi="Times New Roman" w:cs="Times New Roman"/>
                <w:b w:val="0"/>
                <w:color w:val="000000"/>
                <w:spacing w:val="2"/>
                <w:sz w:val="24"/>
                <w:szCs w:val="24"/>
              </w:rPr>
              <w:t>Постановления</w:t>
            </w:r>
            <w:r w:rsidRPr="00D40C4C">
              <w:rPr>
                <w:rFonts w:ascii="Times New Roman" w:hAnsi="Times New Roman" w:cs="Times New Roman"/>
                <w:b w:val="0"/>
                <w:sz w:val="24"/>
                <w:szCs w:val="24"/>
              </w:rPr>
              <w:t xml:space="preserve"> Правительства Санкт-Петербурга</w:t>
            </w:r>
          </w:p>
          <w:p w:rsidR="00894C08" w:rsidRPr="00D40C4C" w:rsidRDefault="00894C08" w:rsidP="00894C08">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894C08" w:rsidP="00894C08">
            <w:pPr>
              <w:jc w:val="both"/>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 xml:space="preserve"> в новой редакции </w:t>
            </w:r>
          </w:p>
        </w:tc>
        <w:tc>
          <w:tcPr>
            <w:tcW w:w="3680" w:type="dxa"/>
          </w:tcPr>
          <w:p w:rsidR="00894C08" w:rsidRPr="00D40C4C" w:rsidRDefault="00894C08" w:rsidP="00894C08">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 если это не нарушает сбалансированности зрительного восприятия фасадов здания.</w:t>
            </w:r>
          </w:p>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1.10.5. Приложения № 6</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tc>
        <w:tc>
          <w:tcPr>
            <w:tcW w:w="3833" w:type="dxa"/>
          </w:tcPr>
          <w:p w:rsidR="0095130D" w:rsidRPr="00D40C4C" w:rsidRDefault="00894C08" w:rsidP="00BD7725">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Н</w:t>
            </w:r>
            <w:r w:rsidR="0095130D" w:rsidRPr="00D40C4C">
              <w:rPr>
                <w:rFonts w:ascii="Times New Roman" w:eastAsia="Times New Roman" w:hAnsi="Times New Roman" w:cs="Times New Roman"/>
                <w:color w:val="000000"/>
                <w:spacing w:val="2"/>
                <w:sz w:val="24"/>
                <w:szCs w:val="24"/>
              </w:rPr>
              <w:t xml:space="preserve">е разъяснены противоречия архитектурно-градостроительного облика здания, сооружения, что является коррупциогенным фактором, так как связан только с субъективным мнением сотрудника. </w:t>
            </w:r>
          </w:p>
          <w:p w:rsidR="0095130D" w:rsidRPr="00D40C4C" w:rsidRDefault="0095130D" w:rsidP="00600350">
            <w:pPr>
              <w:rPr>
                <w:rFonts w:ascii="Times New Roman" w:hAnsi="Times New Roman" w:cs="Times New Roman"/>
                <w:color w:val="000000"/>
                <w:sz w:val="24"/>
                <w:szCs w:val="24"/>
              </w:rPr>
            </w:pPr>
          </w:p>
        </w:tc>
        <w:tc>
          <w:tcPr>
            <w:tcW w:w="3544" w:type="dxa"/>
          </w:tcPr>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8A2F5A"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1.10.10.Приложения</w:t>
            </w:r>
            <w:r w:rsidR="0095130D" w:rsidRPr="00D40C4C">
              <w:rPr>
                <w:rFonts w:ascii="Times New Roman" w:eastAsia="Times New Roman" w:hAnsi="Times New Roman" w:cs="Times New Roman"/>
                <w:color w:val="000000"/>
                <w:spacing w:val="2"/>
                <w:sz w:val="24"/>
                <w:szCs w:val="24"/>
              </w:rPr>
              <w:t xml:space="preserve"> № 6 Высота вывесок на крышах: не более 0,80 м для 1-2 этажных объектов; не более 1,20 м для 3-5 этажных объектов; не более 1,80 м для 6-9 этажных объектов; не более 2,20 м для 10-15 этажных объектов; не более 3 м - для объектов, имеющих 16 и более этажей</w:t>
            </w:r>
          </w:p>
        </w:tc>
        <w:tc>
          <w:tcPr>
            <w:tcW w:w="3833" w:type="dxa"/>
          </w:tcPr>
          <w:p w:rsidR="0095130D" w:rsidRPr="00D40C4C" w:rsidRDefault="003D004D" w:rsidP="003D004D">
            <w:pPr>
              <w:jc w:val="both"/>
              <w:rPr>
                <w:rFonts w:ascii="Times New Roman" w:eastAsia="Times New Roman" w:hAnsi="Times New Roman" w:cs="Times New Roman"/>
                <w:i/>
                <w:color w:val="000000"/>
                <w:spacing w:val="2"/>
                <w:sz w:val="24"/>
                <w:szCs w:val="24"/>
              </w:rPr>
            </w:pPr>
            <w:r w:rsidRPr="00D40C4C">
              <w:rPr>
                <w:rFonts w:ascii="Times New Roman" w:eastAsia="Times New Roman" w:hAnsi="Times New Roman" w:cs="Times New Roman"/>
                <w:color w:val="000000"/>
                <w:spacing w:val="2"/>
                <w:sz w:val="24"/>
                <w:szCs w:val="24"/>
              </w:rPr>
              <w:t>П</w:t>
            </w:r>
            <w:r w:rsidR="0095130D" w:rsidRPr="00D40C4C">
              <w:rPr>
                <w:rFonts w:ascii="Times New Roman" w:eastAsia="Times New Roman" w:hAnsi="Times New Roman" w:cs="Times New Roman"/>
                <w:color w:val="000000"/>
                <w:spacing w:val="2"/>
                <w:sz w:val="24"/>
                <w:szCs w:val="24"/>
              </w:rPr>
              <w:t xml:space="preserve">орядка 90 % ранее согласованных крышных ОРИ не подлежат пролонгации, а их демонтаж и изготовление новых вывесок повлечет за собой новые значительные расходы. Гипермаркеты являются одноэтажными строениями, но фактическая высота соответствует 3-4 этажному зданию. </w:t>
            </w:r>
          </w:p>
        </w:tc>
        <w:tc>
          <w:tcPr>
            <w:tcW w:w="3544" w:type="dxa"/>
          </w:tcPr>
          <w:p w:rsidR="003D004D" w:rsidRPr="00D40C4C" w:rsidRDefault="003D004D" w:rsidP="003D004D">
            <w:pPr>
              <w:jc w:val="both"/>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Предлагаем пересмотреть максимальные высоты вывесок на принципах процентного соотношения.</w:t>
            </w:r>
          </w:p>
          <w:p w:rsidR="0095130D" w:rsidRPr="00D40C4C" w:rsidRDefault="0095130D" w:rsidP="00600350">
            <w:pPr>
              <w:rPr>
                <w:rFonts w:ascii="Times New Roman" w:hAnsi="Times New Roman" w:cs="Times New Roman"/>
                <w:b/>
                <w:sz w:val="24"/>
                <w:szCs w:val="24"/>
              </w:rPr>
            </w:pP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пункт 1.10.11. Приложения № 6 Ширина вывесок на крыше здания, сооружения не может превышать половину ширины фасада здания, сооружения, на котором они размещены</w:t>
            </w:r>
          </w:p>
        </w:tc>
        <w:tc>
          <w:tcPr>
            <w:tcW w:w="3833" w:type="dxa"/>
          </w:tcPr>
          <w:p w:rsidR="0095130D" w:rsidRPr="00D40C4C" w:rsidRDefault="003D004D" w:rsidP="003D004D">
            <w:pPr>
              <w:jc w:val="both"/>
              <w:rPr>
                <w:rFonts w:ascii="Times New Roman" w:eastAsia="Times New Roman" w:hAnsi="Times New Roman" w:cs="Times New Roman"/>
                <w:i/>
                <w:color w:val="000000"/>
                <w:spacing w:val="2"/>
                <w:sz w:val="24"/>
                <w:szCs w:val="24"/>
              </w:rPr>
            </w:pPr>
            <w:r w:rsidRPr="00D40C4C">
              <w:rPr>
                <w:rFonts w:ascii="Times New Roman" w:eastAsia="Times New Roman" w:hAnsi="Times New Roman" w:cs="Times New Roman"/>
                <w:color w:val="000000"/>
                <w:spacing w:val="2"/>
                <w:sz w:val="24"/>
                <w:szCs w:val="24"/>
              </w:rPr>
              <w:t>Н</w:t>
            </w:r>
            <w:r w:rsidR="0095130D" w:rsidRPr="00D40C4C">
              <w:rPr>
                <w:rFonts w:ascii="Times New Roman" w:eastAsia="Times New Roman" w:hAnsi="Times New Roman" w:cs="Times New Roman"/>
                <w:color w:val="000000"/>
                <w:spacing w:val="2"/>
                <w:sz w:val="24"/>
                <w:szCs w:val="24"/>
              </w:rPr>
              <w:t xml:space="preserve">е учитываются здания и сооружения, имеющие малую протяженность по ширине в сочетании </w:t>
            </w:r>
            <w:r w:rsidRPr="00D40C4C">
              <w:rPr>
                <w:rFonts w:ascii="Times New Roman" w:eastAsia="Times New Roman" w:hAnsi="Times New Roman" w:cs="Times New Roman"/>
                <w:color w:val="000000"/>
                <w:spacing w:val="2"/>
                <w:sz w:val="24"/>
                <w:szCs w:val="24"/>
              </w:rPr>
              <w:t>с большой</w:t>
            </w:r>
            <w:r w:rsidR="0095130D" w:rsidRPr="00D40C4C">
              <w:rPr>
                <w:rFonts w:ascii="Times New Roman" w:eastAsia="Times New Roman" w:hAnsi="Times New Roman" w:cs="Times New Roman"/>
                <w:color w:val="000000"/>
                <w:spacing w:val="2"/>
                <w:sz w:val="24"/>
                <w:szCs w:val="24"/>
              </w:rPr>
              <w:t xml:space="preserve"> высотой. Крышная конструкция на таком здании, состоящая, например, из нескольких слов названия «Северо-Западный Центр Дорожной и Коммунальной Техники», или «Санкт-Петербургский экспериментально-механический завод» при соблюдении требований, может превысить по длине половину ширины фасада. </w:t>
            </w:r>
          </w:p>
        </w:tc>
        <w:tc>
          <w:tcPr>
            <w:tcW w:w="3544" w:type="dxa"/>
          </w:tcPr>
          <w:p w:rsidR="0095130D" w:rsidRPr="00D40C4C" w:rsidRDefault="003D004D" w:rsidP="00600350">
            <w:pPr>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 xml:space="preserve">Предлагаем отменить данное требование или перевести его в разряд </w:t>
            </w:r>
            <w:r w:rsidR="00CD648E">
              <w:rPr>
                <w:rFonts w:ascii="Times New Roman" w:eastAsia="Times New Roman" w:hAnsi="Times New Roman" w:cs="Times New Roman"/>
                <w:color w:val="000000"/>
                <w:spacing w:val="2"/>
                <w:sz w:val="24"/>
                <w:szCs w:val="24"/>
              </w:rPr>
              <w:t>рекомендуемых.</w:t>
            </w:r>
            <w:r w:rsidRPr="00D40C4C">
              <w:rPr>
                <w:rFonts w:ascii="Times New Roman" w:eastAsia="Times New Roman" w:hAnsi="Times New Roman" w:cs="Times New Roman"/>
                <w:color w:val="000000"/>
                <w:spacing w:val="2"/>
                <w:sz w:val="24"/>
                <w:szCs w:val="24"/>
              </w:rPr>
              <w:t xml:space="preserve"> </w:t>
            </w:r>
          </w:p>
        </w:tc>
        <w:tc>
          <w:tcPr>
            <w:tcW w:w="3680" w:type="dxa"/>
          </w:tcPr>
          <w:p w:rsidR="0095130D" w:rsidRPr="00D40C4C" w:rsidRDefault="0095130D" w:rsidP="00600350">
            <w:pPr>
              <w:rPr>
                <w:rFonts w:ascii="Times New Roman" w:hAnsi="Times New Roman" w:cs="Times New Roman"/>
                <w:b/>
                <w:sz w:val="24"/>
                <w:szCs w:val="24"/>
              </w:rPr>
            </w:pPr>
          </w:p>
        </w:tc>
      </w:tr>
      <w:tr w:rsidR="0095130D" w:rsidRPr="00D40C4C" w:rsidTr="00456CBC">
        <w:tc>
          <w:tcPr>
            <w:tcW w:w="3964" w:type="dxa"/>
          </w:tcPr>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пункт 2.10. Приложения № 6 </w:t>
            </w:r>
          </w:p>
          <w:p w:rsidR="0095130D" w:rsidRPr="00D40C4C" w:rsidRDefault="0095130D" w:rsidP="00600350">
            <w:pPr>
              <w:rPr>
                <w:rFonts w:ascii="Times New Roman" w:eastAsia="Times New Roman" w:hAnsi="Times New Roman" w:cs="Times New Roman"/>
                <w:color w:val="000000"/>
                <w:spacing w:val="2"/>
                <w:sz w:val="24"/>
                <w:szCs w:val="24"/>
              </w:rPr>
            </w:pPr>
            <w:r w:rsidRPr="00D40C4C">
              <w:rPr>
                <w:rFonts w:ascii="Times New Roman" w:eastAsia="Times New Roman" w:hAnsi="Times New Roman" w:cs="Times New Roman"/>
                <w:color w:val="000000"/>
                <w:spacing w:val="2"/>
                <w:sz w:val="24"/>
                <w:szCs w:val="24"/>
              </w:rPr>
              <w:t xml:space="preserve">Запрещается размещение рекламных конструкций: </w:t>
            </w:r>
            <w:r w:rsidRPr="00D40C4C">
              <w:rPr>
                <w:rFonts w:ascii="Times New Roman" w:hAnsi="Times New Roman" w:cs="Times New Roman"/>
                <w:bCs/>
                <w:color w:val="000000"/>
                <w:sz w:val="24"/>
                <w:szCs w:val="24"/>
              </w:rPr>
              <w:t>на лицевых фасадах, крышах зданий, сооружений</w:t>
            </w:r>
          </w:p>
        </w:tc>
        <w:tc>
          <w:tcPr>
            <w:tcW w:w="3833" w:type="dxa"/>
          </w:tcPr>
          <w:p w:rsidR="0095130D" w:rsidRPr="00D40C4C" w:rsidRDefault="00501F74" w:rsidP="00501F74">
            <w:pPr>
              <w:jc w:val="both"/>
              <w:rPr>
                <w:rFonts w:ascii="Times New Roman" w:eastAsia="Times New Roman" w:hAnsi="Times New Roman" w:cs="Times New Roman"/>
                <w:color w:val="000000"/>
                <w:spacing w:val="2"/>
                <w:sz w:val="24"/>
                <w:szCs w:val="24"/>
              </w:rPr>
            </w:pPr>
            <w:r w:rsidRPr="00D40C4C">
              <w:rPr>
                <w:rFonts w:ascii="Times New Roman" w:hAnsi="Times New Roman" w:cs="Times New Roman"/>
                <w:bCs/>
                <w:color w:val="000000"/>
                <w:sz w:val="24"/>
                <w:szCs w:val="24"/>
              </w:rPr>
              <w:t>Н</w:t>
            </w:r>
            <w:r w:rsidR="0095130D" w:rsidRPr="00D40C4C">
              <w:rPr>
                <w:rFonts w:ascii="Times New Roman" w:hAnsi="Times New Roman" w:cs="Times New Roman"/>
                <w:bCs/>
                <w:color w:val="000000"/>
                <w:sz w:val="24"/>
                <w:szCs w:val="24"/>
              </w:rPr>
              <w:t xml:space="preserve">е учтены права владельцев некапитальных строений (автосервисов, автомоек, автозаправочных станций) в возможности размещения ими рекламных конструкций на стенах и перегородках находящихся в </w:t>
            </w:r>
            <w:r w:rsidR="007E7170" w:rsidRPr="00D40C4C">
              <w:rPr>
                <w:rFonts w:ascii="Times New Roman" w:hAnsi="Times New Roman" w:cs="Times New Roman"/>
                <w:bCs/>
                <w:color w:val="000000"/>
                <w:sz w:val="24"/>
                <w:szCs w:val="24"/>
              </w:rPr>
              <w:t>собственности некапитальных</w:t>
            </w:r>
            <w:r w:rsidR="0095130D" w:rsidRPr="00D40C4C">
              <w:rPr>
                <w:rFonts w:ascii="Times New Roman" w:hAnsi="Times New Roman" w:cs="Times New Roman"/>
                <w:bCs/>
                <w:color w:val="000000"/>
                <w:sz w:val="24"/>
                <w:szCs w:val="24"/>
              </w:rPr>
              <w:t xml:space="preserve"> строений. Размещение рекламных конструкций в указанных местах не нарушает архитектурного облика </w:t>
            </w:r>
            <w:r w:rsidRPr="00D40C4C">
              <w:rPr>
                <w:rFonts w:ascii="Times New Roman" w:hAnsi="Times New Roman" w:cs="Times New Roman"/>
                <w:bCs/>
                <w:color w:val="000000"/>
                <w:sz w:val="24"/>
                <w:szCs w:val="24"/>
              </w:rPr>
              <w:t xml:space="preserve">г. </w:t>
            </w:r>
            <w:r w:rsidR="0095130D" w:rsidRPr="00D40C4C">
              <w:rPr>
                <w:rFonts w:ascii="Times New Roman" w:hAnsi="Times New Roman" w:cs="Times New Roman"/>
                <w:bCs/>
                <w:color w:val="000000"/>
                <w:sz w:val="24"/>
                <w:szCs w:val="24"/>
              </w:rPr>
              <w:t xml:space="preserve">Санкт-Петербурга, так как расположены эти предприятия вне исторического центра города, в отдалении от магистралей, в промышленных зонах. </w:t>
            </w:r>
          </w:p>
        </w:tc>
        <w:tc>
          <w:tcPr>
            <w:tcW w:w="3544" w:type="dxa"/>
          </w:tcPr>
          <w:p w:rsidR="00501F74" w:rsidRPr="00D40C4C" w:rsidRDefault="00501F74" w:rsidP="00501F74">
            <w:pPr>
              <w:pStyle w:val="ConsPlusTitle"/>
              <w:rPr>
                <w:rFonts w:ascii="Times New Roman" w:hAnsi="Times New Roman" w:cs="Times New Roman"/>
                <w:b w:val="0"/>
                <w:sz w:val="24"/>
                <w:szCs w:val="24"/>
              </w:rPr>
            </w:pPr>
            <w:r w:rsidRPr="00D40C4C">
              <w:rPr>
                <w:rFonts w:ascii="Times New Roman" w:hAnsi="Times New Roman" w:cs="Times New Roman"/>
                <w:b w:val="0"/>
                <w:color w:val="000000"/>
                <w:sz w:val="24"/>
                <w:szCs w:val="24"/>
              </w:rPr>
              <w:t>Предлагаем изложить пункт</w:t>
            </w:r>
            <w:r w:rsidRPr="00D40C4C">
              <w:rPr>
                <w:rFonts w:ascii="Times New Roman" w:hAnsi="Times New Roman" w:cs="Times New Roman"/>
                <w:b w:val="0"/>
                <w:bCs w:val="0"/>
                <w:color w:val="000000"/>
                <w:sz w:val="24"/>
                <w:szCs w:val="24"/>
              </w:rPr>
              <w:t xml:space="preserve"> 2.10.</w:t>
            </w:r>
            <w:r w:rsidRPr="00D40C4C">
              <w:rPr>
                <w:rFonts w:ascii="Times New Roman" w:hAnsi="Times New Roman" w:cs="Times New Roman"/>
                <w:bCs w:val="0"/>
                <w:color w:val="000000"/>
                <w:sz w:val="24"/>
                <w:szCs w:val="24"/>
              </w:rPr>
              <w:t xml:space="preserve"> </w:t>
            </w:r>
            <w:r w:rsidRPr="00D40C4C">
              <w:rPr>
                <w:rFonts w:ascii="Times New Roman" w:hAnsi="Times New Roman" w:cs="Times New Roman"/>
                <w:color w:val="000000"/>
                <w:sz w:val="24"/>
                <w:szCs w:val="24"/>
              </w:rPr>
              <w:t xml:space="preserve"> </w:t>
            </w:r>
            <w:r w:rsidRPr="00D40C4C">
              <w:rPr>
                <w:rFonts w:ascii="Times New Roman" w:eastAsia="Times New Roman" w:hAnsi="Times New Roman" w:cs="Times New Roman"/>
                <w:b w:val="0"/>
                <w:color w:val="000000"/>
                <w:spacing w:val="2"/>
                <w:sz w:val="24"/>
                <w:szCs w:val="24"/>
              </w:rPr>
              <w:t>Приложения № 6</w:t>
            </w:r>
            <w:r w:rsidRPr="00D40C4C">
              <w:rPr>
                <w:rFonts w:ascii="Times New Roman" w:eastAsia="Times New Roman" w:hAnsi="Times New Roman" w:cs="Times New Roman"/>
                <w:color w:val="000000"/>
                <w:spacing w:val="2"/>
                <w:sz w:val="24"/>
                <w:szCs w:val="24"/>
              </w:rPr>
              <w:t xml:space="preserve"> </w:t>
            </w:r>
            <w:r w:rsidRPr="00D40C4C">
              <w:rPr>
                <w:rFonts w:ascii="Times New Roman" w:eastAsia="Times New Roman" w:hAnsi="Times New Roman" w:cs="Times New Roman"/>
                <w:b w:val="0"/>
                <w:color w:val="000000"/>
                <w:spacing w:val="2"/>
                <w:sz w:val="24"/>
                <w:szCs w:val="24"/>
              </w:rPr>
              <w:t>Постановления</w:t>
            </w:r>
            <w:r w:rsidRPr="00D40C4C">
              <w:rPr>
                <w:rFonts w:ascii="Times New Roman" w:hAnsi="Times New Roman" w:cs="Times New Roman"/>
                <w:b w:val="0"/>
                <w:sz w:val="24"/>
                <w:szCs w:val="24"/>
              </w:rPr>
              <w:t xml:space="preserve"> Правительства Санкт-Петербурга</w:t>
            </w:r>
          </w:p>
          <w:p w:rsidR="00501F74" w:rsidRPr="00D40C4C" w:rsidRDefault="00501F74" w:rsidP="00501F74">
            <w:pPr>
              <w:pStyle w:val="ConsPlusTitle"/>
              <w:rPr>
                <w:rFonts w:ascii="Times New Roman" w:hAnsi="Times New Roman" w:cs="Times New Roman"/>
                <w:b w:val="0"/>
                <w:sz w:val="24"/>
                <w:szCs w:val="24"/>
              </w:rPr>
            </w:pPr>
            <w:r w:rsidRPr="00D40C4C">
              <w:rPr>
                <w:rFonts w:ascii="Times New Roman" w:hAnsi="Times New Roman" w:cs="Times New Roman"/>
                <w:b w:val="0"/>
                <w:sz w:val="24"/>
                <w:szCs w:val="24"/>
              </w:rPr>
              <w:t>от 31 января 2017 г. N 40</w:t>
            </w:r>
          </w:p>
          <w:p w:rsidR="0095130D" w:rsidRPr="00D40C4C" w:rsidRDefault="00501F74" w:rsidP="00501F74">
            <w:pPr>
              <w:jc w:val="both"/>
              <w:rPr>
                <w:rFonts w:ascii="Times New Roman" w:hAnsi="Times New Roman" w:cs="Times New Roman"/>
                <w:b/>
                <w:sz w:val="24"/>
                <w:szCs w:val="24"/>
              </w:rPr>
            </w:pPr>
            <w:r w:rsidRPr="00D40C4C">
              <w:rPr>
                <w:rFonts w:ascii="Times New Roman" w:eastAsia="Times New Roman" w:hAnsi="Times New Roman" w:cs="Times New Roman"/>
                <w:color w:val="000000"/>
                <w:spacing w:val="2"/>
                <w:sz w:val="24"/>
                <w:szCs w:val="24"/>
              </w:rPr>
              <w:t xml:space="preserve"> в новой редакции</w:t>
            </w:r>
          </w:p>
        </w:tc>
        <w:tc>
          <w:tcPr>
            <w:tcW w:w="3680" w:type="dxa"/>
          </w:tcPr>
          <w:p w:rsidR="00501F74" w:rsidRPr="00D40C4C" w:rsidRDefault="00501F74" w:rsidP="00501F74">
            <w:pPr>
              <w:jc w:val="both"/>
              <w:rPr>
                <w:rFonts w:ascii="Times New Roman" w:hAnsi="Times New Roman" w:cs="Times New Roman"/>
                <w:bCs/>
                <w:color w:val="000000"/>
                <w:sz w:val="24"/>
                <w:szCs w:val="24"/>
              </w:rPr>
            </w:pPr>
            <w:r w:rsidRPr="00D40C4C">
              <w:rPr>
                <w:rFonts w:ascii="Times New Roman" w:hAnsi="Times New Roman" w:cs="Times New Roman"/>
                <w:bCs/>
                <w:color w:val="000000"/>
                <w:sz w:val="24"/>
                <w:szCs w:val="24"/>
              </w:rPr>
              <w:t xml:space="preserve">2.10. Запрещается размещение рекламных конструкций: на лицевых фасадах, крышах зданий, сооружений, </w:t>
            </w:r>
            <w:r w:rsidRPr="00D40C4C">
              <w:rPr>
                <w:rFonts w:ascii="Times New Roman" w:hAnsi="Times New Roman" w:cs="Times New Roman"/>
                <w:b/>
                <w:bCs/>
                <w:color w:val="000000"/>
                <w:sz w:val="24"/>
                <w:szCs w:val="24"/>
              </w:rPr>
              <w:t>за исключением</w:t>
            </w:r>
            <w:r w:rsidRPr="00D40C4C">
              <w:rPr>
                <w:rFonts w:ascii="Times New Roman" w:hAnsi="Times New Roman" w:cs="Times New Roman"/>
                <w:bCs/>
                <w:color w:val="000000"/>
                <w:sz w:val="24"/>
                <w:szCs w:val="24"/>
              </w:rPr>
              <w:t xml:space="preserve"> плоскостей перегородок моечных и ремонтных боксов временных сооружений автомоек и автосервисов, фасадов автозаправочных комплексов.  </w:t>
            </w:r>
          </w:p>
          <w:p w:rsidR="0095130D" w:rsidRPr="00D40C4C" w:rsidRDefault="0095130D" w:rsidP="00600350">
            <w:pPr>
              <w:rPr>
                <w:rFonts w:ascii="Times New Roman" w:hAnsi="Times New Roman" w:cs="Times New Roman"/>
                <w:b/>
                <w:sz w:val="24"/>
                <w:szCs w:val="24"/>
              </w:rPr>
            </w:pPr>
          </w:p>
        </w:tc>
      </w:tr>
    </w:tbl>
    <w:p w:rsidR="00600350" w:rsidRPr="00D60620" w:rsidRDefault="00600350" w:rsidP="00600350">
      <w:pPr>
        <w:rPr>
          <w:rFonts w:ascii="Times New Roman" w:hAnsi="Times New Roman" w:cs="Times New Roman"/>
          <w:b/>
          <w:sz w:val="28"/>
          <w:szCs w:val="28"/>
        </w:rPr>
      </w:pPr>
    </w:p>
    <w:sectPr w:rsidR="00600350" w:rsidRPr="00D60620" w:rsidSect="00BC7869">
      <w:footerReference w:type="default" r:id="rId1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EE" w:rsidRDefault="00C279EE" w:rsidP="00501451">
      <w:pPr>
        <w:spacing w:after="0" w:line="240" w:lineRule="auto"/>
      </w:pPr>
      <w:r>
        <w:separator/>
      </w:r>
    </w:p>
  </w:endnote>
  <w:endnote w:type="continuationSeparator" w:id="0">
    <w:p w:rsidR="00C279EE" w:rsidRDefault="00C279EE" w:rsidP="0050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94881"/>
      <w:docPartObj>
        <w:docPartGallery w:val="Page Numbers (Bottom of Page)"/>
        <w:docPartUnique/>
      </w:docPartObj>
    </w:sdtPr>
    <w:sdtEndPr/>
    <w:sdtContent>
      <w:p w:rsidR="00501451" w:rsidRDefault="00501451">
        <w:pPr>
          <w:pStyle w:val="a6"/>
          <w:jc w:val="right"/>
        </w:pPr>
        <w:r>
          <w:fldChar w:fldCharType="begin"/>
        </w:r>
        <w:r>
          <w:instrText>PAGE   \* MERGEFORMAT</w:instrText>
        </w:r>
        <w:r>
          <w:fldChar w:fldCharType="separate"/>
        </w:r>
        <w:r w:rsidR="00C279EE">
          <w:rPr>
            <w:noProof/>
          </w:rPr>
          <w:t>1</w:t>
        </w:r>
        <w:r>
          <w:fldChar w:fldCharType="end"/>
        </w:r>
      </w:p>
    </w:sdtContent>
  </w:sdt>
  <w:p w:rsidR="00501451" w:rsidRDefault="005014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EE" w:rsidRDefault="00C279EE" w:rsidP="00501451">
      <w:pPr>
        <w:spacing w:after="0" w:line="240" w:lineRule="auto"/>
      </w:pPr>
      <w:r>
        <w:separator/>
      </w:r>
    </w:p>
  </w:footnote>
  <w:footnote w:type="continuationSeparator" w:id="0">
    <w:p w:rsidR="00C279EE" w:rsidRDefault="00C279EE" w:rsidP="00501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5042D"/>
    <w:multiLevelType w:val="multilevel"/>
    <w:tmpl w:val="D21E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20"/>
    <w:rsid w:val="00081859"/>
    <w:rsid w:val="000A317C"/>
    <w:rsid w:val="000F53F2"/>
    <w:rsid w:val="00117F1C"/>
    <w:rsid w:val="001D5159"/>
    <w:rsid w:val="001E4AD6"/>
    <w:rsid w:val="0024278F"/>
    <w:rsid w:val="00287906"/>
    <w:rsid w:val="003174E5"/>
    <w:rsid w:val="003335D9"/>
    <w:rsid w:val="00363DDB"/>
    <w:rsid w:val="00382DD0"/>
    <w:rsid w:val="003D004D"/>
    <w:rsid w:val="003D266E"/>
    <w:rsid w:val="003F4930"/>
    <w:rsid w:val="00415A28"/>
    <w:rsid w:val="004176CF"/>
    <w:rsid w:val="00456CBC"/>
    <w:rsid w:val="004671D4"/>
    <w:rsid w:val="00474F43"/>
    <w:rsid w:val="00501451"/>
    <w:rsid w:val="00501F74"/>
    <w:rsid w:val="005055AF"/>
    <w:rsid w:val="0053608F"/>
    <w:rsid w:val="00565B0D"/>
    <w:rsid w:val="00597126"/>
    <w:rsid w:val="005A2745"/>
    <w:rsid w:val="005A67AD"/>
    <w:rsid w:val="00600350"/>
    <w:rsid w:val="006311C9"/>
    <w:rsid w:val="00700D0E"/>
    <w:rsid w:val="007370D0"/>
    <w:rsid w:val="00753BB7"/>
    <w:rsid w:val="0079618B"/>
    <w:rsid w:val="007A5289"/>
    <w:rsid w:val="007E7170"/>
    <w:rsid w:val="00866498"/>
    <w:rsid w:val="00890D07"/>
    <w:rsid w:val="008937E8"/>
    <w:rsid w:val="00894C08"/>
    <w:rsid w:val="008A2F5A"/>
    <w:rsid w:val="008A3F80"/>
    <w:rsid w:val="008A6CC4"/>
    <w:rsid w:val="0090292F"/>
    <w:rsid w:val="00923DE8"/>
    <w:rsid w:val="00944E34"/>
    <w:rsid w:val="0095130D"/>
    <w:rsid w:val="00967797"/>
    <w:rsid w:val="00A05F4D"/>
    <w:rsid w:val="00A2237D"/>
    <w:rsid w:val="00A735C5"/>
    <w:rsid w:val="00A96916"/>
    <w:rsid w:val="00B06E63"/>
    <w:rsid w:val="00B418C0"/>
    <w:rsid w:val="00B46622"/>
    <w:rsid w:val="00BC7869"/>
    <w:rsid w:val="00BD7725"/>
    <w:rsid w:val="00C279EE"/>
    <w:rsid w:val="00C30EF9"/>
    <w:rsid w:val="00C42522"/>
    <w:rsid w:val="00C57464"/>
    <w:rsid w:val="00CD24BA"/>
    <w:rsid w:val="00CD648E"/>
    <w:rsid w:val="00D14193"/>
    <w:rsid w:val="00D17BCC"/>
    <w:rsid w:val="00D30918"/>
    <w:rsid w:val="00D40C4C"/>
    <w:rsid w:val="00D42209"/>
    <w:rsid w:val="00D60620"/>
    <w:rsid w:val="00D95D76"/>
    <w:rsid w:val="00E11C08"/>
    <w:rsid w:val="00E51890"/>
    <w:rsid w:val="00E65437"/>
    <w:rsid w:val="00EA4700"/>
    <w:rsid w:val="00EF34AD"/>
    <w:rsid w:val="00F66778"/>
    <w:rsid w:val="00F8520B"/>
    <w:rsid w:val="00FC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4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1451"/>
  </w:style>
  <w:style w:type="paragraph" w:styleId="a6">
    <w:name w:val="footer"/>
    <w:basedOn w:val="a"/>
    <w:link w:val="a7"/>
    <w:uiPriority w:val="99"/>
    <w:unhideWhenUsed/>
    <w:rsid w:val="005014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1451"/>
  </w:style>
  <w:style w:type="paragraph" w:styleId="a8">
    <w:name w:val="No Spacing"/>
    <w:uiPriority w:val="1"/>
    <w:qFormat/>
    <w:rsid w:val="00415A28"/>
    <w:pPr>
      <w:suppressAutoHyphens/>
      <w:spacing w:after="0" w:line="240" w:lineRule="auto"/>
    </w:pPr>
    <w:rPr>
      <w:rFonts w:ascii="Calibri" w:eastAsia="Calibri" w:hAnsi="Calibri" w:cs="Times New Roman"/>
      <w:lang w:eastAsia="ar-SA"/>
    </w:rPr>
  </w:style>
  <w:style w:type="paragraph" w:customStyle="1" w:styleId="ConsPlusNormal">
    <w:name w:val="ConsPlusNormal"/>
    <w:rsid w:val="00565B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30EF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4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1451"/>
  </w:style>
  <w:style w:type="paragraph" w:styleId="a6">
    <w:name w:val="footer"/>
    <w:basedOn w:val="a"/>
    <w:link w:val="a7"/>
    <w:uiPriority w:val="99"/>
    <w:unhideWhenUsed/>
    <w:rsid w:val="005014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1451"/>
  </w:style>
  <w:style w:type="paragraph" w:styleId="a8">
    <w:name w:val="No Spacing"/>
    <w:uiPriority w:val="1"/>
    <w:qFormat/>
    <w:rsid w:val="00415A28"/>
    <w:pPr>
      <w:suppressAutoHyphens/>
      <w:spacing w:after="0" w:line="240" w:lineRule="auto"/>
    </w:pPr>
    <w:rPr>
      <w:rFonts w:ascii="Calibri" w:eastAsia="Calibri" w:hAnsi="Calibri" w:cs="Times New Roman"/>
      <w:lang w:eastAsia="ar-SA"/>
    </w:rPr>
  </w:style>
  <w:style w:type="paragraph" w:customStyle="1" w:styleId="ConsPlusNormal">
    <w:name w:val="ConsPlusNormal"/>
    <w:rsid w:val="00565B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30EF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827">
      <w:bodyDiv w:val="1"/>
      <w:marLeft w:val="0"/>
      <w:marRight w:val="0"/>
      <w:marTop w:val="0"/>
      <w:marBottom w:val="0"/>
      <w:divBdr>
        <w:top w:val="none" w:sz="0" w:space="0" w:color="auto"/>
        <w:left w:val="none" w:sz="0" w:space="0" w:color="auto"/>
        <w:bottom w:val="none" w:sz="0" w:space="0" w:color="auto"/>
        <w:right w:val="none" w:sz="0" w:space="0" w:color="auto"/>
      </w:divBdr>
      <w:divsChild>
        <w:div w:id="1604267408">
          <w:marLeft w:val="0"/>
          <w:marRight w:val="0"/>
          <w:marTop w:val="0"/>
          <w:marBottom w:val="0"/>
          <w:divBdr>
            <w:top w:val="none" w:sz="0" w:space="0" w:color="auto"/>
            <w:left w:val="none" w:sz="0" w:space="0" w:color="auto"/>
            <w:bottom w:val="none" w:sz="0" w:space="0" w:color="auto"/>
            <w:right w:val="none" w:sz="0" w:space="0" w:color="auto"/>
          </w:divBdr>
          <w:divsChild>
            <w:div w:id="1881896113">
              <w:marLeft w:val="0"/>
              <w:marRight w:val="0"/>
              <w:marTop w:val="0"/>
              <w:marBottom w:val="0"/>
              <w:divBdr>
                <w:top w:val="none" w:sz="0" w:space="0" w:color="auto"/>
                <w:left w:val="none" w:sz="0" w:space="0" w:color="auto"/>
                <w:bottom w:val="none" w:sz="0" w:space="0" w:color="auto"/>
                <w:right w:val="none" w:sz="0" w:space="0" w:color="auto"/>
              </w:divBdr>
              <w:divsChild>
                <w:div w:id="135226591">
                  <w:marLeft w:val="0"/>
                  <w:marRight w:val="0"/>
                  <w:marTop w:val="0"/>
                  <w:marBottom w:val="0"/>
                  <w:divBdr>
                    <w:top w:val="none" w:sz="0" w:space="0" w:color="auto"/>
                    <w:left w:val="none" w:sz="0" w:space="0" w:color="auto"/>
                    <w:bottom w:val="none" w:sz="0" w:space="0" w:color="auto"/>
                    <w:right w:val="none" w:sz="0" w:space="0" w:color="auto"/>
                  </w:divBdr>
                  <w:divsChild>
                    <w:div w:id="1363827168">
                      <w:marLeft w:val="-300"/>
                      <w:marRight w:val="-300"/>
                      <w:marTop w:val="0"/>
                      <w:marBottom w:val="0"/>
                      <w:divBdr>
                        <w:top w:val="none" w:sz="0" w:space="0" w:color="auto"/>
                        <w:left w:val="none" w:sz="0" w:space="0" w:color="auto"/>
                        <w:bottom w:val="none" w:sz="0" w:space="0" w:color="auto"/>
                        <w:right w:val="none" w:sz="0" w:space="0" w:color="auto"/>
                      </w:divBdr>
                      <w:divsChild>
                        <w:div w:id="418915683">
                          <w:marLeft w:val="0"/>
                          <w:marRight w:val="0"/>
                          <w:marTop w:val="0"/>
                          <w:marBottom w:val="0"/>
                          <w:divBdr>
                            <w:top w:val="none" w:sz="0" w:space="0" w:color="auto"/>
                            <w:left w:val="none" w:sz="0" w:space="0" w:color="auto"/>
                            <w:bottom w:val="none" w:sz="0" w:space="0" w:color="auto"/>
                            <w:right w:val="none" w:sz="0" w:space="0" w:color="auto"/>
                          </w:divBdr>
                          <w:divsChild>
                            <w:div w:id="165827667">
                              <w:marLeft w:val="0"/>
                              <w:marRight w:val="0"/>
                              <w:marTop w:val="0"/>
                              <w:marBottom w:val="0"/>
                              <w:divBdr>
                                <w:top w:val="none" w:sz="0" w:space="0" w:color="auto"/>
                                <w:left w:val="none" w:sz="0" w:space="0" w:color="auto"/>
                                <w:bottom w:val="none" w:sz="0" w:space="0" w:color="auto"/>
                                <w:right w:val="none" w:sz="0" w:space="0" w:color="auto"/>
                              </w:divBdr>
                              <w:divsChild>
                                <w:div w:id="2048677077">
                                  <w:marLeft w:val="0"/>
                                  <w:marRight w:val="0"/>
                                  <w:marTop w:val="0"/>
                                  <w:marBottom w:val="0"/>
                                  <w:divBdr>
                                    <w:top w:val="none" w:sz="0" w:space="0" w:color="auto"/>
                                    <w:left w:val="none" w:sz="0" w:space="0" w:color="auto"/>
                                    <w:bottom w:val="none" w:sz="0" w:space="0" w:color="auto"/>
                                    <w:right w:val="none" w:sz="0" w:space="0" w:color="auto"/>
                                  </w:divBdr>
                                  <w:divsChild>
                                    <w:div w:id="608852765">
                                      <w:marLeft w:val="0"/>
                                      <w:marRight w:val="0"/>
                                      <w:marTop w:val="0"/>
                                      <w:marBottom w:val="0"/>
                                      <w:divBdr>
                                        <w:top w:val="none" w:sz="0" w:space="0" w:color="auto"/>
                                        <w:left w:val="none" w:sz="0" w:space="0" w:color="auto"/>
                                        <w:bottom w:val="none" w:sz="0" w:space="0" w:color="auto"/>
                                        <w:right w:val="none" w:sz="0" w:space="0" w:color="auto"/>
                                      </w:divBdr>
                                      <w:divsChild>
                                        <w:div w:id="17955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403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56040321" TargetMode="External"/><Relationship Id="rId4" Type="http://schemas.openxmlformats.org/officeDocument/2006/relationships/settings" Target="settings.xml"/><Relationship Id="rId9" Type="http://schemas.openxmlformats.org/officeDocument/2006/relationships/hyperlink" Target="http://docs.cntd.ru/document/456040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11</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Кристина</dc:creator>
  <cp:lastModifiedBy>fs</cp:lastModifiedBy>
  <cp:revision>4</cp:revision>
  <dcterms:created xsi:type="dcterms:W3CDTF">2017-06-30T12:20:00Z</dcterms:created>
  <dcterms:modified xsi:type="dcterms:W3CDTF">2017-07-04T10:58:00Z</dcterms:modified>
</cp:coreProperties>
</file>